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49" w:rsidRPr="00AC4745" w:rsidRDefault="002A14BF" w:rsidP="002A14BF">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lang w:val="es-ES"/>
        </w:rPr>
      </w:pPr>
      <w:r w:rsidRPr="00AC4745">
        <w:rPr>
          <w:rFonts w:cs="Arial"/>
          <w:b/>
          <w:sz w:val="24"/>
          <w:lang w:val="es-ES"/>
        </w:rPr>
        <w:t xml:space="preserve">Convocatoria de </w:t>
      </w:r>
      <w:r w:rsidR="00636B48" w:rsidRPr="00AC4745">
        <w:rPr>
          <w:rFonts w:cs="Arial"/>
          <w:b/>
          <w:sz w:val="24"/>
          <w:lang w:val="es-ES"/>
        </w:rPr>
        <w:t xml:space="preserve">adjudicación directa para </w:t>
      </w:r>
      <w:r w:rsidR="005D7455" w:rsidRPr="00AC4745">
        <w:rPr>
          <w:rFonts w:cs="Arial"/>
          <w:b/>
          <w:sz w:val="24"/>
          <w:lang w:val="es-ES"/>
        </w:rPr>
        <w:t>jóvenes interesados en realizar una estancia de Movilidad en países de la Unión Europea</w:t>
      </w:r>
    </w:p>
    <w:p w:rsidR="002A14BF" w:rsidRPr="00AC4745" w:rsidRDefault="00036849" w:rsidP="002A14BF">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lang w:val="es-ES"/>
        </w:rPr>
      </w:pPr>
      <w:r w:rsidRPr="00AC4745">
        <w:rPr>
          <w:rFonts w:cs="Arial"/>
          <w:b/>
          <w:sz w:val="24"/>
          <w:lang w:val="es-ES"/>
        </w:rPr>
        <w:t xml:space="preserve">Anualidad </w:t>
      </w:r>
      <w:r w:rsidR="002A14BF" w:rsidRPr="00AC4745">
        <w:rPr>
          <w:rFonts w:cs="Arial"/>
          <w:b/>
          <w:sz w:val="24"/>
          <w:lang w:val="es-ES"/>
        </w:rPr>
        <w:t>201</w:t>
      </w:r>
      <w:r w:rsidR="000E5326">
        <w:rPr>
          <w:rFonts w:cs="Arial"/>
          <w:b/>
          <w:sz w:val="24"/>
          <w:lang w:val="es-ES"/>
        </w:rPr>
        <w:t>8</w:t>
      </w:r>
    </w:p>
    <w:p w:rsidR="002A14BF" w:rsidRPr="00AC4745" w:rsidRDefault="002A14BF" w:rsidP="002A14BF">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lang w:val="es-ES"/>
        </w:rPr>
      </w:pPr>
      <w:r w:rsidRPr="00AC4745">
        <w:rPr>
          <w:rFonts w:cs="Arial"/>
          <w:b/>
          <w:sz w:val="24"/>
          <w:lang w:val="es-ES"/>
        </w:rPr>
        <w:t>PROGRAMA INTEGRAL DE CUALIFICACIÓN Y EMPLEO</w:t>
      </w:r>
    </w:p>
    <w:p w:rsidR="00787F41" w:rsidRPr="00AC4745" w:rsidRDefault="00787F41" w:rsidP="002A14BF">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lang w:val="es-ES"/>
        </w:rPr>
      </w:pPr>
      <w:r w:rsidRPr="00AC4745">
        <w:rPr>
          <w:rFonts w:cs="Arial"/>
          <w:b/>
          <w:sz w:val="24"/>
          <w:lang w:val="es-ES"/>
        </w:rPr>
        <w:t xml:space="preserve">PLAN DE </w:t>
      </w:r>
      <w:r w:rsidR="005D7455" w:rsidRPr="00AC4745">
        <w:rPr>
          <w:rFonts w:cs="Arial"/>
          <w:b/>
          <w:sz w:val="24"/>
          <w:lang w:val="es-ES"/>
        </w:rPr>
        <w:t>MOVILIDAD</w:t>
      </w:r>
    </w:p>
    <w:p w:rsidR="00DB1467" w:rsidRPr="00AC4745" w:rsidRDefault="00DB1467" w:rsidP="003D0ECC">
      <w:pPr>
        <w:spacing w:line="276" w:lineRule="auto"/>
        <w:ind w:left="142"/>
        <w:jc w:val="both"/>
        <w:rPr>
          <w:b/>
          <w:lang w:val="es-ES"/>
        </w:rPr>
      </w:pPr>
    </w:p>
    <w:p w:rsidR="00495823" w:rsidRPr="00AC4745" w:rsidRDefault="00495823" w:rsidP="00D30537">
      <w:pPr>
        <w:spacing w:before="240" w:line="276" w:lineRule="auto"/>
        <w:jc w:val="both"/>
        <w:rPr>
          <w:rFonts w:eastAsia="Arial" w:cs="Arial"/>
          <w:lang w:val="es-ES"/>
        </w:rPr>
      </w:pPr>
      <w:r w:rsidRPr="00AC4745">
        <w:rPr>
          <w:rFonts w:eastAsia="Arial" w:cs="Arial"/>
          <w:b/>
          <w:lang w:val="es-ES"/>
        </w:rPr>
        <w:t>Preámbulo</w:t>
      </w:r>
      <w:r w:rsidRPr="00AC4745">
        <w:rPr>
          <w:rFonts w:eastAsia="Arial" w:cs="Arial"/>
          <w:lang w:val="es-ES"/>
        </w:rPr>
        <w:t>.</w:t>
      </w:r>
    </w:p>
    <w:p w:rsidR="00FF7931" w:rsidRDefault="00FF7931" w:rsidP="00FF7931">
      <w:pPr>
        <w:spacing w:before="240" w:line="276" w:lineRule="auto"/>
        <w:jc w:val="both"/>
        <w:rPr>
          <w:rFonts w:eastAsia="Arial" w:cs="Arial"/>
          <w:lang w:val="es-ES"/>
        </w:rPr>
      </w:pPr>
      <w:r w:rsidRPr="00DB1467">
        <w:rPr>
          <w:rFonts w:eastAsia="Arial" w:cs="Arial"/>
          <w:lang w:val="es-ES"/>
        </w:rPr>
        <w:t>El 28 de febrero de 2013, el Consejo de Ministros de Empleo, Asuntos Sociales, Salud y Consumo acordó el establecimiento de la Garantía Juvenil</w:t>
      </w:r>
      <w:r>
        <w:rPr>
          <w:rFonts w:eastAsia="Arial" w:cs="Arial"/>
          <w:lang w:val="es-ES"/>
        </w:rPr>
        <w:t>,</w:t>
      </w:r>
      <w:r w:rsidRPr="00DB1467">
        <w:rPr>
          <w:rFonts w:eastAsia="Arial" w:cs="Arial"/>
          <w:lang w:val="es-ES"/>
        </w:rPr>
        <w:t xml:space="preserve"> adoptada formalmente por acuerdo del Consejo de 22 de abril de 2013.</w:t>
      </w:r>
    </w:p>
    <w:p w:rsidR="00FF7931" w:rsidRDefault="00FF7931" w:rsidP="00FF7931">
      <w:pPr>
        <w:spacing w:before="240" w:line="276" w:lineRule="auto"/>
        <w:jc w:val="both"/>
        <w:rPr>
          <w:rFonts w:eastAsia="Arial" w:cs="Arial"/>
          <w:lang w:val="es-ES"/>
        </w:rPr>
      </w:pPr>
      <w:r w:rsidRPr="00DB1467">
        <w:rPr>
          <w:rFonts w:eastAsia="Arial" w:cs="Arial"/>
          <w:lang w:val="es-ES"/>
        </w:rPr>
        <w:t>Como respuesta a la recomendación de la Unión Europea, el Gobierno de España, en coordinación con las comunidades autónomas y los interlocutores sociales y otras entidades de interés acordó el Plan Nacional de Implantación de la Garantía Juvenil, que fue presentado a la Comisión Europea el 19 de diciembre de 2013.</w:t>
      </w:r>
    </w:p>
    <w:p w:rsidR="00FF7931" w:rsidRDefault="00FF7931" w:rsidP="00FF7931">
      <w:pPr>
        <w:spacing w:after="120"/>
        <w:jc w:val="both"/>
        <w:rPr>
          <w:rFonts w:eastAsia="Arial" w:cs="Arial"/>
          <w:lang w:val="es-ES"/>
        </w:rPr>
      </w:pPr>
    </w:p>
    <w:p w:rsidR="00FF7931" w:rsidRDefault="00FF7931" w:rsidP="00FF7931">
      <w:pPr>
        <w:spacing w:after="120"/>
        <w:jc w:val="both"/>
        <w:rPr>
          <w:rFonts w:eastAsia="Arial" w:cs="Arial"/>
          <w:lang w:val="es-ES"/>
        </w:rPr>
      </w:pPr>
      <w:r w:rsidRPr="00DB1467">
        <w:rPr>
          <w:rFonts w:eastAsia="Arial" w:cs="Arial"/>
          <w:lang w:val="es-ES"/>
        </w:rPr>
        <w:t xml:space="preserve">Mediante el Real Decreto 8/2014, de 4 de julio, convalidado a través de la Ley 18/2014, de 15 de octubre, </w:t>
      </w:r>
      <w:r w:rsidRPr="00670D25">
        <w:rPr>
          <w:rFonts w:eastAsia="Arial" w:cs="Arial"/>
          <w:lang w:val="es-ES"/>
        </w:rPr>
        <w:t xml:space="preserve">se reguló el Sistema Nacional de Garantía Juvenil en España (en concreto en el Capítulo </w:t>
      </w:r>
      <w:r w:rsidRPr="00CE6439">
        <w:rPr>
          <w:rFonts w:eastAsia="Arial" w:cs="Arial"/>
          <w:lang w:val="es-ES"/>
        </w:rPr>
        <w:t>I de su Título IV). La Ley 18/2014, fue a su vez modificada mediante el Real Decreto-ley 6/2016, de 23 de diciembre, de medidas urgentes para el impulso del Sistema Nacional de Garantía Juvenil.</w:t>
      </w:r>
    </w:p>
    <w:p w:rsidR="00FF7931" w:rsidRDefault="00FF7931" w:rsidP="00FF7931">
      <w:pPr>
        <w:autoSpaceDE w:val="0"/>
        <w:autoSpaceDN w:val="0"/>
        <w:adjustRightInd w:val="0"/>
        <w:spacing w:before="240" w:line="276" w:lineRule="auto"/>
        <w:jc w:val="both"/>
        <w:rPr>
          <w:rFonts w:cs="Arial"/>
          <w:lang w:val="es-ES"/>
        </w:rPr>
      </w:pPr>
      <w:r>
        <w:rPr>
          <w:rFonts w:eastAsia="Arial" w:cs="Arial"/>
          <w:lang w:val="es-ES"/>
        </w:rPr>
        <w:t>Con e</w:t>
      </w:r>
      <w:r w:rsidRPr="008F6804">
        <w:rPr>
          <w:rFonts w:cs="Arial"/>
          <w:lang w:val="es-ES"/>
        </w:rPr>
        <w:t xml:space="preserve">l objeto de instrumentar la Iniciativa de Empleo Juvenil (IEJ) y </w:t>
      </w:r>
      <w:r>
        <w:rPr>
          <w:rFonts w:cs="Arial"/>
          <w:lang w:val="es-ES"/>
        </w:rPr>
        <w:t>articular la implantación del Sistema Nacional</w:t>
      </w:r>
      <w:r w:rsidRPr="008F6804">
        <w:rPr>
          <w:rFonts w:cs="Arial"/>
          <w:lang w:val="es-ES"/>
        </w:rPr>
        <w:t xml:space="preserve"> de Garantía Juvenil,</w:t>
      </w:r>
      <w:r>
        <w:rPr>
          <w:rFonts w:cs="Arial"/>
          <w:lang w:val="es-ES"/>
        </w:rPr>
        <w:t xml:space="preserve"> El Gobierno del Reino de</w:t>
      </w:r>
      <w:r w:rsidRPr="008F6804">
        <w:rPr>
          <w:rFonts w:cs="Arial"/>
          <w:lang w:val="es-ES"/>
        </w:rPr>
        <w:t xml:space="preserve"> España</w:t>
      </w:r>
      <w:r>
        <w:rPr>
          <w:rFonts w:cs="Arial"/>
          <w:lang w:val="es-ES"/>
        </w:rPr>
        <w:t>, en coordinación con las comunidades autónomas, los interlocutores sociales y otros agentes interesados</w:t>
      </w:r>
      <w:r w:rsidR="00DE2DA6">
        <w:rPr>
          <w:rFonts w:cs="Arial"/>
          <w:lang w:val="es-ES"/>
        </w:rPr>
        <w:t xml:space="preserve"> </w:t>
      </w:r>
      <w:r>
        <w:rPr>
          <w:rFonts w:cs="Arial"/>
          <w:lang w:val="es-ES"/>
        </w:rPr>
        <w:t>acordó la elaboración y puesta en marcha del</w:t>
      </w:r>
      <w:r w:rsidRPr="008F6804">
        <w:rPr>
          <w:rFonts w:cs="Arial"/>
          <w:lang w:val="es-ES"/>
        </w:rPr>
        <w:t xml:space="preserve"> Programa Operativo de Empleo Juvenil en el marco del Fondo Social Europeo para el periodo de programación 2014-2020.</w:t>
      </w:r>
    </w:p>
    <w:p w:rsidR="00FF7931" w:rsidRDefault="00FF7931" w:rsidP="00FF7931">
      <w:pPr>
        <w:spacing w:after="120"/>
        <w:jc w:val="both"/>
        <w:rPr>
          <w:rFonts w:eastAsia="Arial" w:cs="Arial"/>
          <w:lang w:val="es-ES"/>
        </w:rPr>
      </w:pPr>
    </w:p>
    <w:p w:rsidR="00FF7931" w:rsidRPr="00B04210" w:rsidRDefault="00FF7931" w:rsidP="00FF7931">
      <w:pPr>
        <w:spacing w:after="120"/>
        <w:jc w:val="both"/>
        <w:rPr>
          <w:rFonts w:eastAsia="Arial" w:cs="Arial"/>
          <w:lang w:val="es-ES"/>
        </w:rPr>
      </w:pPr>
      <w:r w:rsidRPr="00B04210">
        <w:rPr>
          <w:rFonts w:eastAsia="Arial" w:cs="Arial"/>
          <w:lang w:val="es-ES"/>
        </w:rPr>
        <w:t>En este sentido el Programa Operativo de Empleo Juvenil FSE 2104-2020 (Nº CCI 2014ES05M9OP001) fue aprobado mediante la Decisión de Ejecución de la Comisión de 12 de diciembre de 2014 C (2014) 9891 final.</w:t>
      </w:r>
    </w:p>
    <w:p w:rsidR="00FF7931" w:rsidRPr="00DB1467" w:rsidRDefault="00FF7931" w:rsidP="00FF7931">
      <w:pPr>
        <w:spacing w:before="240" w:line="276" w:lineRule="auto"/>
        <w:jc w:val="both"/>
        <w:rPr>
          <w:rFonts w:eastAsia="Arial" w:cs="Arial"/>
          <w:lang w:val="es-ES"/>
        </w:rPr>
      </w:pPr>
      <w:r w:rsidRPr="00DB1467">
        <w:rPr>
          <w:rFonts w:eastAsia="Arial" w:cs="Arial"/>
          <w:lang w:val="es-ES"/>
        </w:rPr>
        <w:t>El Programa Operativo de Empleo Juvenil tiene como fin último apoyar la reducción de la tasa de desempleo juvenil en España a través de la mejora de las cualificaciones y el fomento de la contratación y el autoempleo de la población joven, todo ello orientado al cumplimiento de los objetivos y las prioridades establecidas en la Estrategia UE 2020.</w:t>
      </w:r>
    </w:p>
    <w:p w:rsidR="00FF7931" w:rsidRDefault="00FF7931" w:rsidP="00FF7931">
      <w:pPr>
        <w:spacing w:before="240" w:line="276" w:lineRule="auto"/>
        <w:jc w:val="both"/>
        <w:rPr>
          <w:rFonts w:eastAsia="Arial" w:cs="Arial"/>
          <w:lang w:val="es-ES"/>
        </w:rPr>
      </w:pPr>
      <w:r w:rsidRPr="00DB1467">
        <w:rPr>
          <w:rFonts w:eastAsia="Arial" w:cs="Arial"/>
          <w:lang w:val="es-ES"/>
        </w:rPr>
        <w:t xml:space="preserve">En el marco de </w:t>
      </w:r>
      <w:r>
        <w:rPr>
          <w:rFonts w:eastAsia="Arial" w:cs="Arial"/>
          <w:lang w:val="es-ES"/>
        </w:rPr>
        <w:t>la Garantía Juvenil</w:t>
      </w:r>
      <w:r w:rsidRPr="00DB1467">
        <w:rPr>
          <w:rFonts w:eastAsia="Arial" w:cs="Arial"/>
          <w:lang w:val="es-ES"/>
        </w:rPr>
        <w:t xml:space="preserve"> y en plena coherencia con el Programa Operativo de Empleo Juvenil FSE 2014- 2020, las Cámaras de Comercio de España plantean el Programa Integral de Cualificación y Empleo</w:t>
      </w:r>
      <w:r>
        <w:rPr>
          <w:rFonts w:eastAsia="Arial" w:cs="Arial"/>
          <w:lang w:val="es-ES"/>
        </w:rPr>
        <w:t xml:space="preserve"> (en adelante PICE)</w:t>
      </w:r>
      <w:r w:rsidRPr="00DB1467">
        <w:rPr>
          <w:rFonts w:eastAsia="Arial" w:cs="Arial"/>
          <w:lang w:val="es-ES"/>
        </w:rPr>
        <w:t xml:space="preserve">. El mismo está integrado por una serie de medidas ofrecidas a todo el colectivo de jóvenes destinatarios de la Garantía Juvenil, personalizadas en forma de itinerario de acompañamiento a jóvenes y que abordan tanto la mejora de la educación y la cualificación, como el fomento de la contratación y el autoempleo. </w:t>
      </w:r>
    </w:p>
    <w:p w:rsidR="00FF7931" w:rsidRPr="00FC3F4E" w:rsidRDefault="00FF7931" w:rsidP="00FF7931">
      <w:pPr>
        <w:spacing w:before="240" w:line="276" w:lineRule="auto"/>
        <w:jc w:val="both"/>
        <w:rPr>
          <w:rFonts w:eastAsia="Arial" w:cs="Arial"/>
          <w:lang w:val="es-ES"/>
        </w:rPr>
      </w:pPr>
      <w:r>
        <w:rPr>
          <w:rFonts w:eastAsia="Arial" w:cs="Arial"/>
          <w:lang w:val="es-ES"/>
        </w:rPr>
        <w:lastRenderedPageBreak/>
        <w:t xml:space="preserve">La concesión de las ayudas se realizará </w:t>
      </w:r>
      <w:r w:rsidR="002D5D8B">
        <w:rPr>
          <w:rFonts w:eastAsia="Arial" w:cs="Arial"/>
          <w:lang w:val="es-ES"/>
        </w:rPr>
        <w:t>mediante</w:t>
      </w:r>
      <w:r w:rsidR="00DE2DA6">
        <w:rPr>
          <w:rFonts w:eastAsia="Arial" w:cs="Arial"/>
          <w:lang w:val="es-ES"/>
        </w:rPr>
        <w:t xml:space="preserve"> </w:t>
      </w:r>
      <w:r w:rsidR="00094E45">
        <w:rPr>
          <w:rFonts w:eastAsia="Arial" w:cs="Arial"/>
          <w:lang w:val="es-ES"/>
        </w:rPr>
        <w:t>concesión directa</w:t>
      </w:r>
      <w:r w:rsidR="009F57F6">
        <w:rPr>
          <w:rFonts w:eastAsia="Arial" w:cs="Arial"/>
          <w:lang w:val="es-ES"/>
        </w:rPr>
        <w:t xml:space="preserve"> y hasta agotar el presupuesto asignado al efecto</w:t>
      </w:r>
      <w:r w:rsidR="00094E45">
        <w:rPr>
          <w:rFonts w:eastAsia="Arial" w:cs="Arial"/>
          <w:lang w:val="es-ES"/>
        </w:rPr>
        <w:t xml:space="preserve">. </w:t>
      </w:r>
    </w:p>
    <w:p w:rsidR="008C21F5" w:rsidRPr="00AC4745" w:rsidRDefault="008C21F5" w:rsidP="00D30537">
      <w:pPr>
        <w:spacing w:before="240" w:line="276" w:lineRule="auto"/>
        <w:jc w:val="both"/>
        <w:rPr>
          <w:rFonts w:eastAsia="Arial" w:cs="Arial"/>
          <w:b/>
          <w:lang w:val="es-ES"/>
        </w:rPr>
      </w:pPr>
      <w:r w:rsidRPr="00AC4745">
        <w:rPr>
          <w:rFonts w:eastAsia="Arial" w:cs="Arial"/>
          <w:b/>
          <w:lang w:val="es-ES"/>
        </w:rPr>
        <w:t xml:space="preserve">Artículo </w:t>
      </w:r>
      <w:r w:rsidR="00495823" w:rsidRPr="00AC4745">
        <w:rPr>
          <w:rFonts w:eastAsia="Arial" w:cs="Arial"/>
          <w:b/>
          <w:lang w:val="es-ES"/>
        </w:rPr>
        <w:t>1</w:t>
      </w:r>
      <w:r w:rsidRPr="00AC4745">
        <w:rPr>
          <w:rFonts w:eastAsia="Arial" w:cs="Arial"/>
          <w:b/>
          <w:lang w:val="es-ES"/>
        </w:rPr>
        <w:t>. Objeto</w:t>
      </w:r>
      <w:r w:rsidR="001E55B2" w:rsidRPr="00AC4745">
        <w:rPr>
          <w:rFonts w:eastAsia="Arial" w:cs="Arial"/>
          <w:b/>
          <w:lang w:val="es-ES"/>
        </w:rPr>
        <w:t>.</w:t>
      </w:r>
    </w:p>
    <w:p w:rsidR="00F60836" w:rsidRPr="00AC4745" w:rsidRDefault="008C21F5" w:rsidP="00D30537">
      <w:pPr>
        <w:spacing w:before="240" w:line="276" w:lineRule="auto"/>
        <w:jc w:val="both"/>
        <w:rPr>
          <w:rFonts w:eastAsia="Arial" w:cs="Arial"/>
          <w:lang w:val="es-ES"/>
        </w:rPr>
      </w:pPr>
      <w:r w:rsidRPr="00AC4745">
        <w:rPr>
          <w:rFonts w:eastAsia="Arial" w:cs="Arial"/>
          <w:lang w:val="es-ES"/>
        </w:rPr>
        <w:t xml:space="preserve">El objeto de esta convocatoria es </w:t>
      </w:r>
      <w:r w:rsidR="00F60836" w:rsidRPr="00AC4745">
        <w:rPr>
          <w:rFonts w:eastAsia="Arial" w:cs="Arial"/>
          <w:lang w:val="es-ES"/>
        </w:rPr>
        <w:t>establecer el procedimiento de selección de aquellos jóvenes interesados en participar en el Plan de Movilidad</w:t>
      </w:r>
      <w:r w:rsidR="00065985" w:rsidRPr="00AC4745">
        <w:rPr>
          <w:rFonts w:eastAsia="Arial" w:cs="Arial"/>
          <w:lang w:val="es-ES"/>
        </w:rPr>
        <w:t xml:space="preserve"> del Programa integral de Cualificación y Empleo</w:t>
      </w:r>
      <w:r w:rsidR="00DE2DA6">
        <w:rPr>
          <w:rFonts w:eastAsia="Arial" w:cs="Arial"/>
          <w:lang w:val="es-ES"/>
        </w:rPr>
        <w:t xml:space="preserve"> </w:t>
      </w:r>
      <w:r w:rsidR="00F60836" w:rsidRPr="00AC4745">
        <w:rPr>
          <w:rFonts w:eastAsia="Arial" w:cs="Arial"/>
          <w:lang w:val="es-ES"/>
        </w:rPr>
        <w:t>de la Cámara de Comercio de</w:t>
      </w:r>
      <w:r w:rsidR="00F60836" w:rsidRPr="00DE2DA6">
        <w:rPr>
          <w:rFonts w:eastAsia="Arial" w:cs="Arial"/>
          <w:lang w:val="es-ES"/>
        </w:rPr>
        <w:t xml:space="preserve"> </w:t>
      </w:r>
      <w:r w:rsidR="00DE2DA6" w:rsidRPr="00DE2DA6">
        <w:rPr>
          <w:rFonts w:eastAsia="Arial" w:cs="Arial"/>
          <w:lang w:val="es-ES"/>
        </w:rPr>
        <w:t>Badajoz</w:t>
      </w:r>
      <w:r w:rsidR="00212A93" w:rsidRPr="00DE2DA6">
        <w:rPr>
          <w:rFonts w:eastAsia="Arial" w:cs="Arial"/>
          <w:lang w:val="es-ES"/>
        </w:rPr>
        <w:t xml:space="preserve"> </w:t>
      </w:r>
      <w:r w:rsidR="00212A93" w:rsidRPr="00AC4745">
        <w:rPr>
          <w:rFonts w:eastAsia="Arial" w:cs="Arial"/>
          <w:lang w:val="es-ES"/>
        </w:rPr>
        <w:t xml:space="preserve">y </w:t>
      </w:r>
      <w:r w:rsidR="00065985" w:rsidRPr="00AC4745">
        <w:rPr>
          <w:rFonts w:eastAsia="Arial" w:cs="Arial"/>
          <w:lang w:val="es-ES"/>
        </w:rPr>
        <w:t xml:space="preserve">el </w:t>
      </w:r>
      <w:r w:rsidR="00212A93" w:rsidRPr="00AC4745">
        <w:rPr>
          <w:rFonts w:eastAsia="Arial" w:cs="Arial"/>
          <w:lang w:val="es-ES"/>
        </w:rPr>
        <w:t>régimen de las ayudas destinadas a la realización de las estancias de movilidad contempladas en el citado Plan</w:t>
      </w:r>
      <w:r w:rsidR="00846EBF" w:rsidRPr="00AC4745">
        <w:rPr>
          <w:rFonts w:eastAsia="Arial" w:cs="Arial"/>
          <w:lang w:val="es-ES"/>
        </w:rPr>
        <w:t>.</w:t>
      </w:r>
    </w:p>
    <w:p w:rsidR="001A077D" w:rsidRPr="00AC4745" w:rsidRDefault="00F60836" w:rsidP="00D30537">
      <w:pPr>
        <w:spacing w:before="240" w:line="276" w:lineRule="auto"/>
        <w:jc w:val="both"/>
        <w:rPr>
          <w:rFonts w:eastAsia="Arial" w:cs="Arial"/>
          <w:lang w:val="es-ES"/>
        </w:rPr>
      </w:pPr>
      <w:r w:rsidRPr="00AC4745">
        <w:rPr>
          <w:rFonts w:eastAsia="Arial" w:cs="Arial"/>
          <w:lang w:val="es-ES"/>
        </w:rPr>
        <w:t xml:space="preserve">El objeto del Plan de movilidad es </w:t>
      </w:r>
      <w:r w:rsidR="008C21F5" w:rsidRPr="00AC4745">
        <w:rPr>
          <w:rFonts w:eastAsia="Arial" w:cs="Arial"/>
          <w:lang w:val="es-ES"/>
        </w:rPr>
        <w:t>fomentar l</w:t>
      </w:r>
      <w:r w:rsidR="001A077D" w:rsidRPr="00AC4745">
        <w:rPr>
          <w:rFonts w:eastAsia="Arial" w:cs="Arial"/>
          <w:lang w:val="es-ES"/>
        </w:rPr>
        <w:t>a movi</w:t>
      </w:r>
      <w:r w:rsidRPr="00AC4745">
        <w:rPr>
          <w:rFonts w:eastAsia="Arial" w:cs="Arial"/>
          <w:lang w:val="es-ES"/>
        </w:rPr>
        <w:t>lidad transnacional y mejorar el</w:t>
      </w:r>
      <w:r w:rsidR="001A077D" w:rsidRPr="00AC4745">
        <w:rPr>
          <w:rFonts w:eastAsia="Arial" w:cs="Arial"/>
          <w:lang w:val="es-ES"/>
        </w:rPr>
        <w:t xml:space="preserve"> nivel de </w:t>
      </w:r>
      <w:proofErr w:type="spellStart"/>
      <w:r w:rsidR="001A077D" w:rsidRPr="00AC4745">
        <w:rPr>
          <w:rFonts w:eastAsia="Arial" w:cs="Arial"/>
          <w:lang w:val="es-ES"/>
        </w:rPr>
        <w:t>emp</w:t>
      </w:r>
      <w:r w:rsidRPr="00AC4745">
        <w:rPr>
          <w:rFonts w:eastAsia="Arial" w:cs="Arial"/>
          <w:lang w:val="es-ES"/>
        </w:rPr>
        <w:t>leabilidad</w:t>
      </w:r>
      <w:proofErr w:type="spellEnd"/>
      <w:r w:rsidRPr="00AC4745">
        <w:rPr>
          <w:rFonts w:eastAsia="Arial" w:cs="Arial"/>
          <w:lang w:val="es-ES"/>
        </w:rPr>
        <w:t xml:space="preserve"> entre los jóvenes</w:t>
      </w:r>
      <w:r w:rsidR="001A077D" w:rsidRPr="00AC4745">
        <w:rPr>
          <w:rFonts w:eastAsia="Arial" w:cs="Arial"/>
          <w:lang w:val="es-ES"/>
        </w:rPr>
        <w:t xml:space="preserve"> beneficiarios del Sistem</w:t>
      </w:r>
      <w:r w:rsidRPr="00AC4745">
        <w:rPr>
          <w:rFonts w:eastAsia="Arial" w:cs="Arial"/>
          <w:lang w:val="es-ES"/>
        </w:rPr>
        <w:t xml:space="preserve">a Nacional de Garantía Juvenil que participen en dicho Plan, </w:t>
      </w:r>
      <w:r w:rsidR="00D352D9">
        <w:rPr>
          <w:rFonts w:eastAsia="Arial" w:cs="Arial"/>
          <w:lang w:val="es-ES"/>
        </w:rPr>
        <w:t xml:space="preserve">el </w:t>
      </w:r>
      <w:r w:rsidRPr="00AC4745">
        <w:rPr>
          <w:rFonts w:eastAsia="Arial" w:cs="Arial"/>
          <w:lang w:val="es-ES"/>
        </w:rPr>
        <w:t xml:space="preserve">cual se encuentra </w:t>
      </w:r>
      <w:r w:rsidR="001A077D" w:rsidRPr="00AC4745">
        <w:rPr>
          <w:rFonts w:eastAsia="Arial" w:cs="Arial"/>
          <w:lang w:val="es-ES"/>
        </w:rPr>
        <w:t>enmarcado en el Programa Integral de Cualificación y</w:t>
      </w:r>
      <w:r w:rsidRPr="00AC4745">
        <w:rPr>
          <w:rFonts w:eastAsia="Arial" w:cs="Arial"/>
          <w:lang w:val="es-ES"/>
        </w:rPr>
        <w:t xml:space="preserve"> Empleo.</w:t>
      </w:r>
    </w:p>
    <w:p w:rsidR="002F160D" w:rsidRPr="00AC4745" w:rsidRDefault="00887BC9" w:rsidP="002F160D">
      <w:pPr>
        <w:spacing w:before="240" w:after="240" w:line="276" w:lineRule="auto"/>
        <w:jc w:val="both"/>
        <w:rPr>
          <w:rFonts w:eastAsia="Arial" w:cs="Arial"/>
          <w:b/>
          <w:lang w:val="es-ES"/>
        </w:rPr>
      </w:pPr>
      <w:r w:rsidRPr="00AC4745">
        <w:rPr>
          <w:rFonts w:eastAsia="Arial" w:cs="Arial"/>
          <w:b/>
          <w:lang w:val="es-ES"/>
        </w:rPr>
        <w:t>Artículo 2</w:t>
      </w:r>
      <w:r w:rsidR="00E573E8" w:rsidRPr="00AC4745">
        <w:rPr>
          <w:rFonts w:eastAsia="Arial" w:cs="Arial"/>
          <w:b/>
          <w:lang w:val="es-ES"/>
        </w:rPr>
        <w:t xml:space="preserve">. Régimen Jurídico aplicable. </w:t>
      </w:r>
    </w:p>
    <w:p w:rsidR="00FF7931" w:rsidRPr="00364F58" w:rsidRDefault="00FF7931" w:rsidP="00FF7931">
      <w:pPr>
        <w:pStyle w:val="Prrafodelista"/>
        <w:numPr>
          <w:ilvl w:val="0"/>
          <w:numId w:val="6"/>
        </w:numPr>
        <w:spacing w:after="120"/>
        <w:jc w:val="both"/>
        <w:rPr>
          <w:rFonts w:eastAsia="Arial" w:cs="Arial"/>
          <w:lang w:val="es-ES"/>
        </w:rPr>
      </w:pPr>
      <w:r w:rsidRPr="00364F58">
        <w:rPr>
          <w:rFonts w:eastAsia="Arial" w:cs="Arial"/>
          <w:bCs/>
          <w:lang w:val="es-ES"/>
        </w:rPr>
        <w:t xml:space="preserve">Reglamento (UE) </w:t>
      </w:r>
      <w:r>
        <w:rPr>
          <w:rFonts w:eastAsia="Arial" w:cs="Arial"/>
          <w:bCs/>
          <w:lang w:val="es-ES"/>
        </w:rPr>
        <w:t>N</w:t>
      </w:r>
      <w:r w:rsidRPr="00364F58">
        <w:rPr>
          <w:rFonts w:eastAsia="Arial" w:cs="Arial"/>
          <w:bCs/>
          <w:lang w:val="es-ES"/>
        </w:rPr>
        <w:t>º 1304/2013 del Parlamento Europeo y del Consejo, de 17 de diciembre de 2013, relativo al Fondo Social Europeo y por el que se deroga el Reglamento (CE) Nº 1081/2006 del Consejo</w:t>
      </w:r>
      <w:r w:rsidRPr="00364F58">
        <w:rPr>
          <w:rFonts w:eastAsia="Arial" w:cs="Arial"/>
          <w:lang w:val="es-ES"/>
        </w:rPr>
        <w:t>.</w:t>
      </w:r>
    </w:p>
    <w:p w:rsidR="00FF7931" w:rsidRPr="0012362B" w:rsidRDefault="00FF7931" w:rsidP="00FF7931">
      <w:pPr>
        <w:pStyle w:val="Prrafodelista"/>
        <w:numPr>
          <w:ilvl w:val="0"/>
          <w:numId w:val="6"/>
        </w:numPr>
        <w:spacing w:after="120"/>
        <w:jc w:val="both"/>
        <w:rPr>
          <w:rFonts w:eastAsia="Arial" w:cs="Arial"/>
          <w:bCs/>
          <w:lang w:val="es-ES"/>
        </w:rPr>
      </w:pPr>
      <w:r w:rsidRPr="00364F58">
        <w:rPr>
          <w:rFonts w:eastAsia="Arial" w:cs="Arial"/>
          <w:lang w:val="es-ES"/>
        </w:rPr>
        <w:t xml:space="preserve">Reglamento (UE) </w:t>
      </w:r>
      <w:r>
        <w:rPr>
          <w:rFonts w:eastAsia="Arial" w:cs="Arial"/>
          <w:lang w:val="es-ES"/>
        </w:rPr>
        <w:t>N</w:t>
      </w:r>
      <w:r w:rsidRPr="00364F58">
        <w:rPr>
          <w:rFonts w:eastAsia="Arial" w:cs="Arial"/>
          <w:lang w:val="es-ES"/>
        </w:rPr>
        <w:t>º 1303/2013 del Parlamento Europeo y del Consejo, de 17 de diciembre de 2013.</w:t>
      </w:r>
    </w:p>
    <w:p w:rsidR="00FF7931" w:rsidRDefault="00FF7931" w:rsidP="00FF7931">
      <w:pPr>
        <w:pStyle w:val="Prrafodelista"/>
        <w:numPr>
          <w:ilvl w:val="0"/>
          <w:numId w:val="6"/>
        </w:numPr>
        <w:spacing w:after="120"/>
        <w:jc w:val="both"/>
        <w:rPr>
          <w:rFonts w:eastAsia="Arial" w:cs="Arial"/>
          <w:lang w:val="es-ES"/>
        </w:rPr>
      </w:pPr>
      <w:r w:rsidRPr="00364F58">
        <w:rPr>
          <w:rFonts w:eastAsia="Arial" w:cs="Arial"/>
          <w:lang w:val="es-ES"/>
        </w:rPr>
        <w:t xml:space="preserve">Reglamento de Ejecución (UE) </w:t>
      </w:r>
      <w:r>
        <w:rPr>
          <w:rFonts w:eastAsia="Arial" w:cs="Arial"/>
          <w:lang w:val="es-ES"/>
        </w:rPr>
        <w:t>N</w:t>
      </w:r>
      <w:r w:rsidRPr="00364F58">
        <w:rPr>
          <w:rFonts w:eastAsia="Arial" w:cs="Arial"/>
          <w:lang w:val="es-ES"/>
        </w:rPr>
        <w:t>º 821/2014 de la Comisión, de 28 de julio de 2014, por el que se establecen disposiciones de aplicación del Reglamento (UE) nº 1303/2013.</w:t>
      </w:r>
    </w:p>
    <w:p w:rsidR="00FF7931" w:rsidRPr="00364F58" w:rsidRDefault="00FF7931" w:rsidP="00FF7931">
      <w:pPr>
        <w:pStyle w:val="Prrafodelista"/>
        <w:numPr>
          <w:ilvl w:val="0"/>
          <w:numId w:val="6"/>
        </w:numPr>
        <w:spacing w:after="120"/>
        <w:jc w:val="both"/>
        <w:rPr>
          <w:rFonts w:eastAsia="Arial" w:cs="Arial"/>
          <w:lang w:val="es-ES"/>
        </w:rPr>
      </w:pPr>
      <w:r w:rsidRPr="00364F58">
        <w:rPr>
          <w:rFonts w:eastAsia="Arial" w:cs="Arial"/>
          <w:lang w:val="es-ES"/>
        </w:rPr>
        <w:t xml:space="preserve">Reglamento de Ejecución (UE) </w:t>
      </w:r>
      <w:r>
        <w:rPr>
          <w:rFonts w:eastAsia="Arial" w:cs="Arial"/>
          <w:lang w:val="es-ES"/>
        </w:rPr>
        <w:t>N</w:t>
      </w:r>
      <w:r w:rsidRPr="00364F58">
        <w:rPr>
          <w:rFonts w:eastAsia="Arial" w:cs="Arial"/>
          <w:lang w:val="es-ES"/>
        </w:rPr>
        <w:t xml:space="preserve">º 215/2014 de la Comisión, de 7 de marzo de 2014, por el que se establecen las modalidades de aplicación del Reglamento (UE) </w:t>
      </w:r>
      <w:r>
        <w:rPr>
          <w:rFonts w:eastAsia="Arial" w:cs="Arial"/>
          <w:lang w:val="es-ES"/>
        </w:rPr>
        <w:t>N</w:t>
      </w:r>
      <w:r w:rsidRPr="00364F58">
        <w:rPr>
          <w:rFonts w:eastAsia="Arial" w:cs="Arial"/>
          <w:lang w:val="es-ES"/>
        </w:rPr>
        <w:t>º 1303/2013 del Parlamento Europeo y del Consejo.</w:t>
      </w:r>
    </w:p>
    <w:p w:rsidR="00FF7931" w:rsidRPr="00364F58" w:rsidRDefault="00FF7931" w:rsidP="00FF7931">
      <w:pPr>
        <w:pStyle w:val="Prrafodelista"/>
        <w:numPr>
          <w:ilvl w:val="0"/>
          <w:numId w:val="6"/>
        </w:numPr>
        <w:spacing w:after="120"/>
        <w:jc w:val="both"/>
        <w:rPr>
          <w:rFonts w:eastAsia="Arial" w:cs="Arial"/>
          <w:lang w:val="es-ES"/>
        </w:rPr>
      </w:pPr>
      <w:r w:rsidRPr="00364F58">
        <w:rPr>
          <w:rFonts w:eastAsia="Arial" w:cs="Arial"/>
          <w:lang w:val="es-ES"/>
        </w:rPr>
        <w:t xml:space="preserve">Reglamento Delegado (UE) </w:t>
      </w:r>
      <w:r>
        <w:rPr>
          <w:rFonts w:eastAsia="Arial" w:cs="Arial"/>
          <w:lang w:val="es-ES"/>
        </w:rPr>
        <w:t>N</w:t>
      </w:r>
      <w:r w:rsidRPr="00364F58">
        <w:rPr>
          <w:rFonts w:eastAsia="Arial" w:cs="Arial"/>
          <w:lang w:val="es-ES"/>
        </w:rPr>
        <w:t xml:space="preserve">º 480/2014 de la Comisión, de 3 de marzo de 2014, que complementa el Reglamento (UE) </w:t>
      </w:r>
      <w:r>
        <w:rPr>
          <w:rFonts w:eastAsia="Arial" w:cs="Arial"/>
          <w:lang w:val="es-ES"/>
        </w:rPr>
        <w:t>N</w:t>
      </w:r>
      <w:r w:rsidRPr="00364F58">
        <w:rPr>
          <w:rFonts w:eastAsia="Arial" w:cs="Arial"/>
          <w:lang w:val="es-ES"/>
        </w:rPr>
        <w:t>º 1303/2013 del Parlamento Europeo y del Consejo.</w:t>
      </w:r>
    </w:p>
    <w:p w:rsidR="00FF7931" w:rsidRPr="00364F58" w:rsidRDefault="00FF7931" w:rsidP="00FF7931">
      <w:pPr>
        <w:pStyle w:val="Prrafodelista"/>
        <w:numPr>
          <w:ilvl w:val="0"/>
          <w:numId w:val="6"/>
        </w:numPr>
        <w:spacing w:after="120"/>
        <w:jc w:val="both"/>
        <w:rPr>
          <w:rFonts w:eastAsia="Arial" w:cs="Arial"/>
          <w:lang w:val="es-ES"/>
        </w:rPr>
      </w:pPr>
      <w:r w:rsidRPr="00364F58">
        <w:rPr>
          <w:rFonts w:eastAsia="Arial" w:cs="Arial"/>
          <w:lang w:val="es-ES"/>
        </w:rPr>
        <w:t xml:space="preserve">Reglamento (UE) </w:t>
      </w:r>
      <w:r>
        <w:rPr>
          <w:rFonts w:eastAsia="Arial" w:cs="Arial"/>
          <w:lang w:val="es-ES"/>
        </w:rPr>
        <w:t>N</w:t>
      </w:r>
      <w:r w:rsidRPr="00364F58">
        <w:rPr>
          <w:rFonts w:eastAsia="Arial" w:cs="Arial"/>
          <w:lang w:val="es-ES"/>
        </w:rPr>
        <w:t xml:space="preserve">º 1407/2013, de la Comisión, de 18 de diciembre de 2013, relativo a la aplicación de los artículos 107 y 108 del Tratado de Funcionamiento de la Unión Europea a las ayudas de </w:t>
      </w:r>
      <w:proofErr w:type="spellStart"/>
      <w:r w:rsidRPr="00364F58">
        <w:rPr>
          <w:rFonts w:eastAsia="Arial" w:cs="Arial"/>
          <w:lang w:val="es-ES"/>
        </w:rPr>
        <w:t>minimis</w:t>
      </w:r>
      <w:proofErr w:type="spellEnd"/>
      <w:r w:rsidRPr="00364F58">
        <w:rPr>
          <w:rFonts w:eastAsia="Arial" w:cs="Arial"/>
          <w:lang w:val="es-ES"/>
        </w:rPr>
        <w:t>.</w:t>
      </w:r>
    </w:p>
    <w:p w:rsidR="00FF7931" w:rsidRPr="00364F58" w:rsidRDefault="00FF7931" w:rsidP="00FF7931">
      <w:pPr>
        <w:pStyle w:val="Prrafodelista"/>
        <w:numPr>
          <w:ilvl w:val="0"/>
          <w:numId w:val="6"/>
        </w:numPr>
        <w:spacing w:after="120"/>
        <w:jc w:val="both"/>
        <w:rPr>
          <w:rFonts w:eastAsia="Arial" w:cs="Arial"/>
          <w:lang w:val="es-ES"/>
        </w:rPr>
      </w:pPr>
      <w:r w:rsidRPr="00364F58">
        <w:rPr>
          <w:rFonts w:eastAsia="Arial" w:cs="Arial"/>
          <w:lang w:val="es-ES"/>
        </w:rPr>
        <w:t>Ley 38/2003, de 17 de noviembre, General de Subvenciones.</w:t>
      </w:r>
    </w:p>
    <w:p w:rsidR="00FF7931" w:rsidRPr="00A90151" w:rsidRDefault="00FF7931" w:rsidP="00FF7931">
      <w:pPr>
        <w:pStyle w:val="Prrafodelista"/>
        <w:numPr>
          <w:ilvl w:val="0"/>
          <w:numId w:val="6"/>
        </w:numPr>
        <w:spacing w:after="120"/>
        <w:jc w:val="both"/>
        <w:rPr>
          <w:rFonts w:eastAsia="Arial" w:cs="Arial"/>
          <w:lang w:val="es-ES"/>
        </w:rPr>
      </w:pPr>
      <w:r w:rsidRPr="00A90151">
        <w:rPr>
          <w:rFonts w:eastAsia="Arial" w:cs="Arial"/>
          <w:lang w:val="es-ES"/>
        </w:rPr>
        <w:t>Real Decreto 887/2006, de 21 de julio, por el que se aprueba el Reglamento de la Ley 38/2003, de 17 de noviembre, General de Subvenciones y demás normativa autonómica que resulte aplicable en la materia.</w:t>
      </w:r>
    </w:p>
    <w:p w:rsidR="00FF7931" w:rsidRDefault="00FF7931" w:rsidP="00FF7931">
      <w:pPr>
        <w:pStyle w:val="Prrafodelista"/>
        <w:numPr>
          <w:ilvl w:val="0"/>
          <w:numId w:val="6"/>
        </w:numPr>
        <w:spacing w:after="120"/>
        <w:jc w:val="both"/>
        <w:rPr>
          <w:rFonts w:eastAsia="Arial" w:cs="Arial"/>
          <w:lang w:val="es-ES"/>
        </w:rPr>
      </w:pPr>
      <w:r w:rsidRPr="00AE7A31">
        <w:rPr>
          <w:rFonts w:eastAsia="Arial" w:cs="Arial"/>
          <w:lang w:val="es-ES"/>
        </w:rPr>
        <w:t>Ley 39/2015, de 1 de octubre, del Procedimiento Administrativo Com</w:t>
      </w:r>
      <w:r w:rsidRPr="00AE7A31">
        <w:rPr>
          <w:rFonts w:eastAsia="Arial" w:cs="Arial" w:hint="eastAsia"/>
          <w:lang w:val="es-ES"/>
        </w:rPr>
        <w:t>ú</w:t>
      </w:r>
      <w:r w:rsidRPr="00AE7A31">
        <w:rPr>
          <w:rFonts w:eastAsia="Arial" w:cs="Arial"/>
          <w:lang w:val="es-ES"/>
        </w:rPr>
        <w:t>n de las Administraciones P</w:t>
      </w:r>
      <w:r w:rsidRPr="00AE7A31">
        <w:rPr>
          <w:rFonts w:eastAsia="Arial" w:cs="Arial" w:hint="eastAsia"/>
          <w:lang w:val="es-ES"/>
        </w:rPr>
        <w:t>ú</w:t>
      </w:r>
      <w:r w:rsidRPr="00AE7A31">
        <w:rPr>
          <w:rFonts w:eastAsia="Arial" w:cs="Arial"/>
          <w:lang w:val="es-ES"/>
        </w:rPr>
        <w:t>blicas.</w:t>
      </w:r>
    </w:p>
    <w:p w:rsidR="00FF7931" w:rsidRPr="00175776" w:rsidRDefault="00FF7931" w:rsidP="00FF7931">
      <w:pPr>
        <w:pStyle w:val="Prrafodelista"/>
        <w:numPr>
          <w:ilvl w:val="0"/>
          <w:numId w:val="6"/>
        </w:numPr>
        <w:spacing w:after="120"/>
        <w:jc w:val="both"/>
        <w:rPr>
          <w:rFonts w:eastAsia="Arial" w:cs="Arial"/>
          <w:lang w:val="es-ES"/>
        </w:rPr>
      </w:pPr>
      <w:r w:rsidRPr="00175776">
        <w:rPr>
          <w:rFonts w:eastAsia="Arial" w:cs="Arial"/>
          <w:lang w:val="es-ES"/>
        </w:rPr>
        <w:t>Ley 18/2014, de 15 de octubre, de aprobación de medidas urgentes para el crecimiento, la competitividad y la eficiencia.</w:t>
      </w:r>
    </w:p>
    <w:p w:rsidR="00FF7931" w:rsidRPr="00175776" w:rsidRDefault="00FF7931" w:rsidP="00FF7931">
      <w:pPr>
        <w:pStyle w:val="Prrafodelista"/>
        <w:widowControl/>
        <w:numPr>
          <w:ilvl w:val="0"/>
          <w:numId w:val="6"/>
        </w:numPr>
        <w:spacing w:after="120"/>
        <w:jc w:val="both"/>
        <w:rPr>
          <w:b/>
          <w:lang w:val="es-ES"/>
        </w:rPr>
      </w:pPr>
      <w:r w:rsidRPr="00EE5345">
        <w:rPr>
          <w:lang w:val="es-ES"/>
        </w:rPr>
        <w:t>Real Decreto-ley 6/2016</w:t>
      </w:r>
      <w:r w:rsidRPr="00175776">
        <w:rPr>
          <w:lang w:val="es-ES"/>
        </w:rPr>
        <w:t>, de 23 de diciembre, de medidas urgentes para el impulso del Sistema Nacional de Garantía Juvenil.</w:t>
      </w:r>
    </w:p>
    <w:p w:rsidR="00FF7931" w:rsidRPr="006C4CF0" w:rsidRDefault="00FF7931" w:rsidP="00FF7931">
      <w:pPr>
        <w:pStyle w:val="Prrafodelista"/>
        <w:widowControl/>
        <w:numPr>
          <w:ilvl w:val="0"/>
          <w:numId w:val="6"/>
        </w:numPr>
        <w:spacing w:after="120"/>
        <w:jc w:val="both"/>
        <w:rPr>
          <w:b/>
          <w:lang w:val="es-ES"/>
        </w:rPr>
      </w:pPr>
      <w:r w:rsidRPr="00EE5345">
        <w:rPr>
          <w:lang w:val="es-ES"/>
        </w:rPr>
        <w:t>Orden ESS/1924/2016</w:t>
      </w:r>
      <w:r w:rsidRPr="00175776">
        <w:rPr>
          <w:lang w:val="es-ES"/>
        </w:rPr>
        <w:t>, de 13 de diciembre, por el que se determinan los gastos subvencionables por el Fondo Social Europeo durante el período de programación 2014-2020.</w:t>
      </w:r>
    </w:p>
    <w:p w:rsidR="00EF1CC3" w:rsidRPr="00AC4745" w:rsidRDefault="00495823" w:rsidP="00D30537">
      <w:pPr>
        <w:spacing w:before="240" w:line="276" w:lineRule="auto"/>
        <w:jc w:val="both"/>
        <w:rPr>
          <w:rFonts w:eastAsia="Arial" w:cs="Arial"/>
          <w:b/>
          <w:lang w:val="es-ES"/>
        </w:rPr>
      </w:pPr>
      <w:r w:rsidRPr="00AC4745">
        <w:rPr>
          <w:rFonts w:eastAsia="Arial" w:cs="Arial"/>
          <w:b/>
          <w:lang w:val="es-ES"/>
        </w:rPr>
        <w:t>Artí</w:t>
      </w:r>
      <w:r w:rsidR="00EF1CC3" w:rsidRPr="00AC4745">
        <w:rPr>
          <w:rFonts w:eastAsia="Arial" w:cs="Arial"/>
          <w:b/>
          <w:lang w:val="es-ES"/>
        </w:rPr>
        <w:t xml:space="preserve">culo </w:t>
      </w:r>
      <w:r w:rsidR="00887BC9" w:rsidRPr="00AC4745">
        <w:rPr>
          <w:rFonts w:eastAsia="Arial" w:cs="Arial"/>
          <w:b/>
          <w:lang w:val="es-ES"/>
        </w:rPr>
        <w:t>3</w:t>
      </w:r>
      <w:r w:rsidR="00626FC4" w:rsidRPr="00AC4745">
        <w:rPr>
          <w:rFonts w:eastAsia="Arial" w:cs="Arial"/>
          <w:b/>
          <w:lang w:val="es-ES"/>
        </w:rPr>
        <w:t xml:space="preserve">. Presupuesto </w:t>
      </w:r>
      <w:r w:rsidR="00ED7357" w:rsidRPr="00AC4745">
        <w:rPr>
          <w:rFonts w:eastAsia="Arial" w:cs="Arial"/>
          <w:b/>
          <w:lang w:val="es-ES"/>
        </w:rPr>
        <w:t>y financiación</w:t>
      </w:r>
      <w:r w:rsidR="00626FC4" w:rsidRPr="00AC4745">
        <w:rPr>
          <w:rFonts w:eastAsia="Arial" w:cs="Arial"/>
          <w:b/>
          <w:lang w:val="es-ES"/>
        </w:rPr>
        <w:t xml:space="preserve"> de las ayudas. </w:t>
      </w:r>
    </w:p>
    <w:p w:rsidR="003C7887" w:rsidRPr="00AC4745" w:rsidRDefault="0091017F" w:rsidP="003C7887">
      <w:pPr>
        <w:spacing w:before="240" w:after="240" w:line="276" w:lineRule="auto"/>
        <w:jc w:val="both"/>
        <w:rPr>
          <w:rFonts w:eastAsia="Arial" w:cs="Arial"/>
          <w:lang w:val="es-ES"/>
        </w:rPr>
      </w:pPr>
      <w:r w:rsidRPr="00AC4745">
        <w:rPr>
          <w:rFonts w:eastAsia="Arial" w:cs="Arial"/>
          <w:lang w:val="es-ES"/>
        </w:rPr>
        <w:t>El</w:t>
      </w:r>
      <w:r w:rsidR="005D7455" w:rsidRPr="00AC4745">
        <w:rPr>
          <w:rFonts w:eastAsia="Arial" w:cs="Arial"/>
          <w:lang w:val="es-ES"/>
        </w:rPr>
        <w:t xml:space="preserve"> número de ayudas y el presupuesto </w:t>
      </w:r>
      <w:r w:rsidRPr="00AC4745">
        <w:rPr>
          <w:rFonts w:eastAsia="Arial" w:cs="Arial"/>
          <w:lang w:val="es-ES"/>
        </w:rPr>
        <w:t xml:space="preserve">de la Cámara de Comercio </w:t>
      </w:r>
      <w:r w:rsidR="00DE2DA6">
        <w:rPr>
          <w:rFonts w:eastAsia="Arial" w:cs="Arial"/>
          <w:lang w:val="es-ES"/>
        </w:rPr>
        <w:t>Badajoz para</w:t>
      </w:r>
      <w:r w:rsidR="00D30537" w:rsidRPr="00AC4745">
        <w:rPr>
          <w:rFonts w:eastAsia="Arial" w:cs="Arial"/>
          <w:lang w:val="es-ES"/>
        </w:rPr>
        <w:t xml:space="preserve"> esta convocatoria es el</w:t>
      </w:r>
      <w:r w:rsidRPr="00AC4745">
        <w:rPr>
          <w:rFonts w:eastAsia="Arial" w:cs="Arial"/>
          <w:lang w:val="es-ES"/>
        </w:rPr>
        <w:t xml:space="preserve"> siguiente:</w:t>
      </w:r>
    </w:p>
    <w:tbl>
      <w:tblPr>
        <w:tblStyle w:val="Tablaconcuadrcula"/>
        <w:tblW w:w="0" w:type="auto"/>
        <w:jc w:val="center"/>
        <w:tblLook w:val="04A0"/>
      </w:tblPr>
      <w:tblGrid>
        <w:gridCol w:w="3244"/>
        <w:gridCol w:w="2268"/>
      </w:tblGrid>
      <w:tr w:rsidR="00AC4745" w:rsidRPr="00AC4745" w:rsidTr="00174BA4">
        <w:trPr>
          <w:jc w:val="center"/>
        </w:trPr>
        <w:tc>
          <w:tcPr>
            <w:tcW w:w="3244" w:type="dxa"/>
            <w:vAlign w:val="center"/>
          </w:tcPr>
          <w:p w:rsidR="00174BA4" w:rsidRPr="00AC4745" w:rsidRDefault="00174BA4" w:rsidP="00174BA4">
            <w:pPr>
              <w:spacing w:line="276" w:lineRule="auto"/>
              <w:rPr>
                <w:rFonts w:eastAsia="Arial" w:cs="Arial"/>
                <w:b/>
                <w:lang w:val="es-ES"/>
              </w:rPr>
            </w:pPr>
            <w:r w:rsidRPr="00AC4745">
              <w:rPr>
                <w:rFonts w:eastAsia="Arial" w:cs="Arial"/>
                <w:b/>
                <w:lang w:val="es-ES"/>
              </w:rPr>
              <w:t>Número de ayudas a conceder</w:t>
            </w:r>
          </w:p>
        </w:tc>
        <w:tc>
          <w:tcPr>
            <w:tcW w:w="2268" w:type="dxa"/>
            <w:vAlign w:val="center"/>
          </w:tcPr>
          <w:p w:rsidR="00174BA4" w:rsidRPr="000D7073" w:rsidRDefault="000D7073" w:rsidP="00533C56">
            <w:pPr>
              <w:pStyle w:val="Prrafodelista"/>
              <w:spacing w:line="276" w:lineRule="auto"/>
              <w:jc w:val="center"/>
              <w:rPr>
                <w:rFonts w:eastAsia="Arial" w:cs="Arial"/>
                <w:lang w:val="es-ES"/>
              </w:rPr>
            </w:pPr>
            <w:r w:rsidRPr="000D7073">
              <w:rPr>
                <w:rFonts w:eastAsia="Arial" w:cs="Arial"/>
                <w:lang w:val="es-ES"/>
              </w:rPr>
              <w:t>41</w:t>
            </w:r>
          </w:p>
        </w:tc>
      </w:tr>
      <w:tr w:rsidR="00AC4745" w:rsidRPr="00AC4745" w:rsidTr="00174BA4">
        <w:trPr>
          <w:jc w:val="center"/>
        </w:trPr>
        <w:tc>
          <w:tcPr>
            <w:tcW w:w="3244" w:type="dxa"/>
            <w:vAlign w:val="center"/>
          </w:tcPr>
          <w:p w:rsidR="00174BA4" w:rsidRPr="00AC4745" w:rsidRDefault="00174BA4" w:rsidP="00174BA4">
            <w:pPr>
              <w:spacing w:line="276" w:lineRule="auto"/>
              <w:rPr>
                <w:rFonts w:eastAsia="Arial" w:cs="Arial"/>
                <w:b/>
                <w:lang w:val="es-ES"/>
              </w:rPr>
            </w:pPr>
            <w:r w:rsidRPr="00AC4745">
              <w:rPr>
                <w:rFonts w:eastAsia="Arial" w:cs="Arial"/>
                <w:b/>
                <w:lang w:val="es-ES"/>
              </w:rPr>
              <w:t>Presupuesto total</w:t>
            </w:r>
          </w:p>
        </w:tc>
        <w:tc>
          <w:tcPr>
            <w:tcW w:w="2268" w:type="dxa"/>
            <w:vAlign w:val="center"/>
          </w:tcPr>
          <w:p w:rsidR="00174BA4" w:rsidRPr="000D7073" w:rsidRDefault="000D7073" w:rsidP="00533C56">
            <w:pPr>
              <w:pStyle w:val="Prrafodelista"/>
              <w:spacing w:line="276" w:lineRule="auto"/>
              <w:jc w:val="center"/>
              <w:rPr>
                <w:rFonts w:eastAsia="Arial" w:cs="Arial"/>
                <w:lang w:val="es-ES"/>
              </w:rPr>
            </w:pPr>
            <w:r w:rsidRPr="000D7073">
              <w:rPr>
                <w:rFonts w:eastAsia="Arial" w:cs="Arial"/>
                <w:lang w:val="es-ES"/>
              </w:rPr>
              <w:t>102.5</w:t>
            </w:r>
            <w:r w:rsidR="00174BA4" w:rsidRPr="000D7073">
              <w:rPr>
                <w:rFonts w:eastAsia="Arial" w:cs="Arial"/>
                <w:lang w:val="es-ES"/>
              </w:rPr>
              <w:t>00,00 €</w:t>
            </w:r>
          </w:p>
        </w:tc>
      </w:tr>
    </w:tbl>
    <w:p w:rsidR="002746A2" w:rsidRPr="00AC4745" w:rsidRDefault="00533C56" w:rsidP="00174BA4">
      <w:pPr>
        <w:spacing w:before="240" w:line="276" w:lineRule="auto"/>
        <w:jc w:val="both"/>
        <w:rPr>
          <w:rFonts w:eastAsia="Arial" w:cs="Arial"/>
          <w:b/>
          <w:lang w:val="es-ES"/>
        </w:rPr>
      </w:pPr>
      <w:r w:rsidRPr="00AC4745">
        <w:rPr>
          <w:rFonts w:eastAsia="Arial" w:cs="Arial"/>
          <w:b/>
          <w:lang w:val="es-ES"/>
        </w:rPr>
        <w:t>Cuantía de las ayudas</w:t>
      </w:r>
    </w:p>
    <w:p w:rsidR="00D307F8" w:rsidRPr="00AC4745" w:rsidRDefault="00D307F8" w:rsidP="00174BA4">
      <w:pPr>
        <w:spacing w:before="240" w:line="276" w:lineRule="auto"/>
        <w:jc w:val="both"/>
        <w:rPr>
          <w:rFonts w:eastAsia="Arial" w:cs="Arial"/>
          <w:lang w:val="es-ES"/>
        </w:rPr>
      </w:pPr>
      <w:r w:rsidRPr="00AC4745">
        <w:rPr>
          <w:rFonts w:eastAsia="Arial" w:cs="Arial"/>
          <w:lang w:val="es-ES"/>
        </w:rPr>
        <w:t>Las ayudas objeto de la presente convocatoria se articulan en dos líneas, destinadas, por un</w:t>
      </w:r>
      <w:r w:rsidR="00E42B8F" w:rsidRPr="00AC4745">
        <w:rPr>
          <w:rFonts w:eastAsia="Arial" w:cs="Arial"/>
          <w:lang w:val="es-ES"/>
        </w:rPr>
        <w:t>a parte</w:t>
      </w:r>
      <w:r w:rsidRPr="00AC4745">
        <w:rPr>
          <w:rFonts w:eastAsia="Arial" w:cs="Arial"/>
          <w:lang w:val="es-ES"/>
        </w:rPr>
        <w:t xml:space="preserve">, a </w:t>
      </w:r>
      <w:r w:rsidR="00013759" w:rsidRPr="00AC4745">
        <w:rPr>
          <w:rFonts w:eastAsia="Arial" w:cs="Arial"/>
          <w:lang w:val="es-ES"/>
        </w:rPr>
        <w:t xml:space="preserve">facilitar </w:t>
      </w:r>
      <w:r w:rsidRPr="00AC4745">
        <w:rPr>
          <w:rFonts w:eastAsia="Arial" w:cs="Arial"/>
          <w:lang w:val="es-ES"/>
        </w:rPr>
        <w:t xml:space="preserve">la realización de prácticas en empresas en el extranjero por parte de jóvenes beneficiarios del Sistema Nacional de Garantía Juvenil, y por otro lado, favorecer la contratación de jóvenes beneficiarios del Sistema Nacional de Garantía Juvenil en el extranjero. </w:t>
      </w:r>
    </w:p>
    <w:p w:rsidR="00E837DF" w:rsidRPr="00AC4745" w:rsidRDefault="002746A2" w:rsidP="00C744E4">
      <w:pPr>
        <w:pStyle w:val="Prrafodelista"/>
        <w:numPr>
          <w:ilvl w:val="0"/>
          <w:numId w:val="9"/>
        </w:numPr>
        <w:spacing w:before="240" w:after="240" w:line="276" w:lineRule="auto"/>
        <w:jc w:val="both"/>
        <w:rPr>
          <w:rFonts w:eastAsia="Arial" w:cs="Arial"/>
          <w:b/>
          <w:lang w:val="es-ES"/>
        </w:rPr>
      </w:pPr>
      <w:r w:rsidRPr="00AC4745">
        <w:rPr>
          <w:rFonts w:eastAsia="Arial" w:cs="Arial"/>
          <w:b/>
          <w:lang w:val="es-ES"/>
        </w:rPr>
        <w:t>Prácticas en empresas</w:t>
      </w:r>
    </w:p>
    <w:p w:rsidR="0066282E" w:rsidRPr="00AC4745" w:rsidRDefault="0066282E" w:rsidP="00683F26">
      <w:pPr>
        <w:spacing w:line="276" w:lineRule="auto"/>
        <w:jc w:val="both"/>
        <w:rPr>
          <w:rFonts w:cs="Arial"/>
          <w:snapToGrid w:val="0"/>
          <w:lang w:val="es-ES"/>
        </w:rPr>
      </w:pPr>
      <w:r w:rsidRPr="00AC4745">
        <w:rPr>
          <w:rFonts w:cs="Arial"/>
          <w:snapToGrid w:val="0"/>
          <w:lang w:val="es-ES"/>
        </w:rPr>
        <w:t>Los jóvenes seleccionados para realizar una movilidad transnacional recibirán una ayuda económica como contribución a los gastos de viaje y manutención durante su estancia durante el periodo de formación práctica en el extranjero</w:t>
      </w:r>
      <w:r w:rsidR="00683F26" w:rsidRPr="00AC4745">
        <w:rPr>
          <w:rFonts w:cs="Arial"/>
          <w:snapToGrid w:val="0"/>
          <w:lang w:val="es-ES"/>
        </w:rPr>
        <w:t xml:space="preserve"> y financiará como máximo estancias de 3 meses. </w:t>
      </w:r>
    </w:p>
    <w:p w:rsidR="0066282E" w:rsidRPr="00AC4745" w:rsidRDefault="0066282E" w:rsidP="0066282E">
      <w:pPr>
        <w:spacing w:line="276" w:lineRule="auto"/>
        <w:rPr>
          <w:rFonts w:cs="Arial"/>
          <w:snapToGrid w:val="0"/>
          <w:lang w:val="es-ES"/>
        </w:rPr>
      </w:pPr>
    </w:p>
    <w:p w:rsidR="0066282E" w:rsidRPr="00AC4745" w:rsidRDefault="0066282E" w:rsidP="0066282E">
      <w:pPr>
        <w:spacing w:line="276" w:lineRule="auto"/>
        <w:jc w:val="both"/>
        <w:rPr>
          <w:rFonts w:cs="Arial"/>
          <w:snapToGrid w:val="0"/>
          <w:lang w:val="es-ES"/>
        </w:rPr>
      </w:pPr>
      <w:r w:rsidRPr="00AC4745">
        <w:rPr>
          <w:rFonts w:cs="Arial"/>
          <w:snapToGrid w:val="0"/>
          <w:lang w:val="es-ES"/>
        </w:rPr>
        <w:t xml:space="preserve">Las ayudas económicas dependen del país de destino y se establecerán según el grupo al que pertenezca el país de acogida. Se han establecido los siguientes grupos en función del coste de vida de los mismos: </w:t>
      </w:r>
    </w:p>
    <w:p w:rsidR="0066282E" w:rsidRPr="00AC4745" w:rsidRDefault="0066282E" w:rsidP="0066282E">
      <w:pPr>
        <w:spacing w:line="276" w:lineRule="auto"/>
        <w:jc w:val="both"/>
        <w:rPr>
          <w:rFonts w:cs="Arial"/>
          <w:snapToGrid w:val="0"/>
          <w:lang w:val="es-ES"/>
        </w:rPr>
      </w:pPr>
    </w:p>
    <w:tbl>
      <w:tblPr>
        <w:tblStyle w:val="Tabladecuadrcula1clara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68"/>
        <w:gridCol w:w="5239"/>
      </w:tblGrid>
      <w:tr w:rsidR="00AC4745" w:rsidRPr="00AC4745" w:rsidTr="00810C18">
        <w:trPr>
          <w:cnfStyle w:val="100000000000"/>
          <w:trHeight w:val="341"/>
        </w:trPr>
        <w:tc>
          <w:tcPr>
            <w:cnfStyle w:val="001000000000"/>
            <w:tcW w:w="3261" w:type="dxa"/>
            <w:gridSpan w:val="2"/>
          </w:tcPr>
          <w:p w:rsidR="00E837DF" w:rsidRPr="00AC4745" w:rsidRDefault="00E837DF" w:rsidP="00512C57">
            <w:pPr>
              <w:adjustRightInd w:val="0"/>
              <w:spacing w:line="276" w:lineRule="auto"/>
              <w:jc w:val="center"/>
              <w:textAlignment w:val="baseline"/>
              <w:rPr>
                <w:rFonts w:cs="Arial"/>
                <w:bCs w:val="0"/>
                <w:snapToGrid w:val="0"/>
              </w:rPr>
            </w:pPr>
            <w:r w:rsidRPr="00DE2DA6">
              <w:rPr>
                <w:rFonts w:cs="Arial"/>
                <w:bCs w:val="0"/>
                <w:snapToGrid w:val="0"/>
                <w:lang w:val="es-ES"/>
              </w:rPr>
              <w:t>Grupos</w:t>
            </w:r>
          </w:p>
        </w:tc>
        <w:tc>
          <w:tcPr>
            <w:tcW w:w="5239" w:type="dxa"/>
          </w:tcPr>
          <w:p w:rsidR="00E837DF" w:rsidRPr="00AC4745" w:rsidRDefault="00E837DF" w:rsidP="00512C57">
            <w:pPr>
              <w:adjustRightInd w:val="0"/>
              <w:spacing w:line="276" w:lineRule="auto"/>
              <w:jc w:val="center"/>
              <w:textAlignment w:val="baseline"/>
              <w:cnfStyle w:val="100000000000"/>
              <w:rPr>
                <w:rFonts w:cs="Arial"/>
                <w:bCs w:val="0"/>
                <w:snapToGrid w:val="0"/>
              </w:rPr>
            </w:pPr>
            <w:r w:rsidRPr="00DE2DA6">
              <w:rPr>
                <w:rFonts w:cs="Arial"/>
                <w:bCs w:val="0"/>
                <w:snapToGrid w:val="0"/>
                <w:lang w:val="es-ES"/>
              </w:rPr>
              <w:t>Países</w:t>
            </w:r>
          </w:p>
        </w:tc>
      </w:tr>
      <w:tr w:rsidR="00AC4745" w:rsidRPr="00030ADA" w:rsidTr="003C7887">
        <w:trPr>
          <w:trHeight w:val="556"/>
        </w:trPr>
        <w:tc>
          <w:tcPr>
            <w:cnfStyle w:val="001000000000"/>
            <w:tcW w:w="993" w:type="dxa"/>
            <w:vAlign w:val="center"/>
          </w:tcPr>
          <w:p w:rsidR="00E837DF" w:rsidRPr="00AC4745" w:rsidRDefault="00E837DF" w:rsidP="008E47A6">
            <w:pPr>
              <w:adjustRightInd w:val="0"/>
              <w:spacing w:line="276" w:lineRule="auto"/>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1</w:t>
            </w:r>
          </w:p>
        </w:tc>
        <w:tc>
          <w:tcPr>
            <w:tcW w:w="2268" w:type="dxa"/>
            <w:vAlign w:val="center"/>
          </w:tcPr>
          <w:p w:rsidR="00E837DF" w:rsidRPr="00AC4745" w:rsidRDefault="00E837DF" w:rsidP="003C7887">
            <w:pPr>
              <w:adjustRightInd w:val="0"/>
              <w:spacing w:line="276" w:lineRule="auto"/>
              <w:jc w:val="center"/>
              <w:textAlignment w:val="baseline"/>
              <w:cnfStyle w:val="000000000000"/>
              <w:rPr>
                <w:rFonts w:cs="Arial"/>
                <w:snapToGrid w:val="0"/>
                <w:lang w:val="es-ES"/>
              </w:rPr>
            </w:pPr>
            <w:r w:rsidRPr="00AC4745">
              <w:rPr>
                <w:rFonts w:cs="Arial"/>
                <w:snapToGrid w:val="0"/>
                <w:lang w:val="es-ES"/>
              </w:rPr>
              <w:t>Países con coste de vida más alto.</w:t>
            </w:r>
          </w:p>
        </w:tc>
        <w:tc>
          <w:tcPr>
            <w:tcW w:w="5239" w:type="dxa"/>
          </w:tcPr>
          <w:p w:rsidR="00E837DF" w:rsidRPr="00AC4745" w:rsidRDefault="00E837DF" w:rsidP="00750608">
            <w:pPr>
              <w:adjustRightInd w:val="0"/>
              <w:spacing w:line="276" w:lineRule="auto"/>
              <w:textAlignment w:val="baseline"/>
              <w:cnfStyle w:val="000000000000"/>
              <w:rPr>
                <w:rFonts w:cs="Arial"/>
                <w:snapToGrid w:val="0"/>
                <w:lang w:val="es-ES"/>
              </w:rPr>
            </w:pPr>
            <w:r w:rsidRPr="00AC4745">
              <w:rPr>
                <w:rFonts w:cs="Arial"/>
                <w:snapToGrid w:val="0"/>
                <w:lang w:val="es-ES"/>
              </w:rPr>
              <w:t>Dinamarca, Irlanda, Francia, Italia, Austria, Finlandia, Suecia, Reino Unido.</w:t>
            </w:r>
          </w:p>
        </w:tc>
      </w:tr>
      <w:tr w:rsidR="00AC4745" w:rsidRPr="00030ADA" w:rsidTr="003C7887">
        <w:trPr>
          <w:trHeight w:val="550"/>
        </w:trPr>
        <w:tc>
          <w:tcPr>
            <w:cnfStyle w:val="001000000000"/>
            <w:tcW w:w="993" w:type="dxa"/>
            <w:vAlign w:val="center"/>
          </w:tcPr>
          <w:p w:rsidR="00E837DF" w:rsidRPr="00AC4745" w:rsidRDefault="00E837DF" w:rsidP="008E47A6">
            <w:pPr>
              <w:adjustRightInd w:val="0"/>
              <w:spacing w:line="276" w:lineRule="auto"/>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2</w:t>
            </w:r>
          </w:p>
        </w:tc>
        <w:tc>
          <w:tcPr>
            <w:tcW w:w="2268" w:type="dxa"/>
            <w:vAlign w:val="center"/>
          </w:tcPr>
          <w:p w:rsidR="00E837DF" w:rsidRPr="00AC4745" w:rsidRDefault="00E837DF" w:rsidP="003C7887">
            <w:pPr>
              <w:adjustRightInd w:val="0"/>
              <w:spacing w:line="276" w:lineRule="auto"/>
              <w:jc w:val="center"/>
              <w:textAlignment w:val="baseline"/>
              <w:cnfStyle w:val="000000000000"/>
              <w:rPr>
                <w:rFonts w:cs="Arial"/>
                <w:snapToGrid w:val="0"/>
                <w:lang w:val="es-ES"/>
              </w:rPr>
            </w:pPr>
            <w:r w:rsidRPr="00AC4745">
              <w:rPr>
                <w:rFonts w:cs="Arial"/>
                <w:snapToGrid w:val="0"/>
                <w:lang w:val="es-ES"/>
              </w:rPr>
              <w:t>Países con coste de vida medios.</w:t>
            </w:r>
          </w:p>
        </w:tc>
        <w:tc>
          <w:tcPr>
            <w:tcW w:w="5239" w:type="dxa"/>
          </w:tcPr>
          <w:p w:rsidR="00E837DF" w:rsidRPr="00AC4745" w:rsidRDefault="00E837DF" w:rsidP="00750608">
            <w:pPr>
              <w:adjustRightInd w:val="0"/>
              <w:spacing w:line="276" w:lineRule="auto"/>
              <w:textAlignment w:val="baseline"/>
              <w:cnfStyle w:val="000000000000"/>
              <w:rPr>
                <w:rFonts w:cs="Arial"/>
                <w:snapToGrid w:val="0"/>
                <w:lang w:val="es-ES"/>
              </w:rPr>
            </w:pPr>
            <w:r w:rsidRPr="00AC4745">
              <w:rPr>
                <w:rFonts w:cs="Arial"/>
                <w:snapToGrid w:val="0"/>
                <w:lang w:val="es-ES"/>
              </w:rPr>
              <w:t>Bélgica, República Checa, Alemania, Grecia, Croacia, Chipre, Luxemburgo, Países Bajos, Portugal, Eslovenia, Islandia.</w:t>
            </w:r>
          </w:p>
        </w:tc>
      </w:tr>
      <w:tr w:rsidR="00AC4745" w:rsidRPr="00030ADA" w:rsidTr="003C7887">
        <w:tc>
          <w:tcPr>
            <w:cnfStyle w:val="001000000000"/>
            <w:tcW w:w="993" w:type="dxa"/>
            <w:vAlign w:val="center"/>
          </w:tcPr>
          <w:p w:rsidR="00E837DF" w:rsidRPr="00AC4745" w:rsidRDefault="00E837DF" w:rsidP="008E47A6">
            <w:pPr>
              <w:adjustRightInd w:val="0"/>
              <w:spacing w:line="276" w:lineRule="auto"/>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3</w:t>
            </w:r>
          </w:p>
        </w:tc>
        <w:tc>
          <w:tcPr>
            <w:tcW w:w="2268" w:type="dxa"/>
            <w:vAlign w:val="center"/>
          </w:tcPr>
          <w:p w:rsidR="00E837DF" w:rsidRPr="00AC4745" w:rsidRDefault="00E837DF" w:rsidP="003C7887">
            <w:pPr>
              <w:adjustRightInd w:val="0"/>
              <w:spacing w:line="276" w:lineRule="auto"/>
              <w:jc w:val="center"/>
              <w:textAlignment w:val="baseline"/>
              <w:cnfStyle w:val="000000000000"/>
              <w:rPr>
                <w:rFonts w:cs="Arial"/>
                <w:snapToGrid w:val="0"/>
                <w:lang w:val="es-ES"/>
              </w:rPr>
            </w:pPr>
            <w:r w:rsidRPr="00AC4745">
              <w:rPr>
                <w:rFonts w:cs="Arial"/>
                <w:snapToGrid w:val="0"/>
                <w:lang w:val="es-ES"/>
              </w:rPr>
              <w:t>Países con coste de vida más bajos</w:t>
            </w:r>
          </w:p>
        </w:tc>
        <w:tc>
          <w:tcPr>
            <w:tcW w:w="5239" w:type="dxa"/>
          </w:tcPr>
          <w:p w:rsidR="00E837DF" w:rsidRPr="00AC4745" w:rsidRDefault="00E837DF" w:rsidP="00750608">
            <w:pPr>
              <w:adjustRightInd w:val="0"/>
              <w:spacing w:line="276" w:lineRule="auto"/>
              <w:textAlignment w:val="baseline"/>
              <w:cnfStyle w:val="000000000000"/>
              <w:rPr>
                <w:rFonts w:cs="Arial"/>
                <w:snapToGrid w:val="0"/>
                <w:lang w:val="es-ES"/>
              </w:rPr>
            </w:pPr>
            <w:r w:rsidRPr="00AC4745">
              <w:rPr>
                <w:rFonts w:cs="Arial"/>
                <w:snapToGrid w:val="0"/>
                <w:lang w:val="es-ES"/>
              </w:rPr>
              <w:t>Bulgaria, Estonia, Letonia, Lituania, Hungría, Malta, Polonia, Rumanía, Eslovaquia.</w:t>
            </w:r>
          </w:p>
        </w:tc>
      </w:tr>
    </w:tbl>
    <w:p w:rsidR="00E837DF" w:rsidRDefault="00E837DF" w:rsidP="002746A2">
      <w:pPr>
        <w:spacing w:before="240" w:line="276" w:lineRule="auto"/>
        <w:jc w:val="both"/>
        <w:rPr>
          <w:rFonts w:eastAsia="Arial" w:cs="Arial"/>
          <w:b/>
          <w:lang w:val="es-ES"/>
        </w:rPr>
      </w:pPr>
    </w:p>
    <w:p w:rsidR="00DE2DA6" w:rsidRPr="00AC4745" w:rsidRDefault="00DE2DA6" w:rsidP="002746A2">
      <w:pPr>
        <w:spacing w:before="240" w:line="276" w:lineRule="auto"/>
        <w:jc w:val="both"/>
        <w:rPr>
          <w:rFonts w:eastAsia="Arial" w:cs="Arial"/>
          <w:b/>
          <w:lang w:val="es-ES"/>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120"/>
        <w:gridCol w:w="2120"/>
      </w:tblGrid>
      <w:tr w:rsidR="00AC4745" w:rsidRPr="00AC4745" w:rsidTr="0097572E">
        <w:trPr>
          <w:cnfStyle w:val="100000000000"/>
          <w:trHeight w:val="566"/>
          <w:jc w:val="center"/>
        </w:trPr>
        <w:tc>
          <w:tcPr>
            <w:cnfStyle w:val="001000000100"/>
            <w:tcW w:w="1413" w:type="dxa"/>
            <w:tcBorders>
              <w:bottom w:val="none" w:sz="0" w:space="0" w:color="auto"/>
              <w:right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rPr>
                <w:rFonts w:cs="Arial"/>
                <w:bCs w:val="0"/>
                <w:snapToGrid w:val="0"/>
                <w:color w:val="auto"/>
                <w:lang w:val="es-ES"/>
              </w:rPr>
            </w:pPr>
          </w:p>
        </w:tc>
        <w:tc>
          <w:tcPr>
            <w:tcW w:w="2120" w:type="dxa"/>
            <w:shd w:val="clear" w:color="auto" w:fill="auto"/>
            <w:vAlign w:val="center"/>
          </w:tcPr>
          <w:p w:rsidR="00E837DF" w:rsidRPr="00AC4745" w:rsidRDefault="00E837DF" w:rsidP="00750608">
            <w:pPr>
              <w:adjustRightInd w:val="0"/>
              <w:spacing w:line="276" w:lineRule="auto"/>
              <w:jc w:val="center"/>
              <w:textAlignment w:val="baseline"/>
              <w:cnfStyle w:val="100000000000"/>
              <w:rPr>
                <w:rFonts w:cs="Arial"/>
                <w:bCs w:val="0"/>
                <w:snapToGrid w:val="0"/>
                <w:color w:val="auto"/>
                <w:lang w:val="es-ES"/>
              </w:rPr>
            </w:pPr>
            <w:r w:rsidRPr="00AC4745">
              <w:rPr>
                <w:rFonts w:cs="Arial"/>
                <w:bCs w:val="0"/>
                <w:snapToGrid w:val="0"/>
                <w:color w:val="auto"/>
                <w:lang w:val="es-ES"/>
              </w:rPr>
              <w:t>Cuantía total</w:t>
            </w:r>
          </w:p>
          <w:p w:rsidR="00E837DF" w:rsidRPr="00AC4745" w:rsidRDefault="00E837DF" w:rsidP="00750608">
            <w:pPr>
              <w:adjustRightInd w:val="0"/>
              <w:spacing w:line="276" w:lineRule="auto"/>
              <w:jc w:val="center"/>
              <w:textAlignment w:val="baseline"/>
              <w:cnfStyle w:val="100000000000"/>
              <w:rPr>
                <w:rFonts w:cs="Arial"/>
                <w:bCs w:val="0"/>
                <w:snapToGrid w:val="0"/>
                <w:color w:val="auto"/>
                <w:lang w:val="es-ES"/>
              </w:rPr>
            </w:pPr>
            <w:r w:rsidRPr="00AC4745">
              <w:rPr>
                <w:rFonts w:cs="Arial"/>
                <w:bCs w:val="0"/>
                <w:snapToGrid w:val="0"/>
                <w:color w:val="auto"/>
                <w:lang w:val="es-ES"/>
              </w:rPr>
              <w:t>de las ayudas</w:t>
            </w:r>
            <w:r w:rsidRPr="00AC4745">
              <w:rPr>
                <w:rStyle w:val="Refdenotaalpie"/>
                <w:rFonts w:eastAsia="SimSun" w:cs="Arial"/>
                <w:bCs w:val="0"/>
                <w:snapToGrid w:val="0"/>
                <w:color w:val="auto"/>
              </w:rPr>
              <w:footnoteReference w:id="2"/>
            </w:r>
          </w:p>
        </w:tc>
        <w:tc>
          <w:tcPr>
            <w:tcW w:w="2120" w:type="dxa"/>
            <w:shd w:val="clear" w:color="auto" w:fill="auto"/>
            <w:vAlign w:val="center"/>
          </w:tcPr>
          <w:p w:rsidR="00E837DF" w:rsidRPr="00AC4745" w:rsidRDefault="00E837DF" w:rsidP="00DE2DA6">
            <w:pPr>
              <w:adjustRightInd w:val="0"/>
              <w:spacing w:line="276" w:lineRule="auto"/>
              <w:jc w:val="center"/>
              <w:textAlignment w:val="baseline"/>
              <w:cnfStyle w:val="100000000000"/>
              <w:rPr>
                <w:rFonts w:cs="Arial"/>
                <w:bCs w:val="0"/>
                <w:snapToGrid w:val="0"/>
                <w:color w:val="auto"/>
              </w:rPr>
            </w:pPr>
            <w:proofErr w:type="spellStart"/>
            <w:r w:rsidRPr="00AC4745">
              <w:rPr>
                <w:rFonts w:cs="Arial"/>
                <w:bCs w:val="0"/>
                <w:snapToGrid w:val="0"/>
                <w:color w:val="auto"/>
              </w:rPr>
              <w:t>Cuantía</w:t>
            </w:r>
            <w:proofErr w:type="spellEnd"/>
            <w:r w:rsidR="00DE2DA6">
              <w:rPr>
                <w:rFonts w:cs="Arial"/>
                <w:bCs w:val="0"/>
                <w:snapToGrid w:val="0"/>
                <w:color w:val="auto"/>
              </w:rPr>
              <w:t xml:space="preserve"> </w:t>
            </w:r>
            <w:proofErr w:type="spellStart"/>
            <w:r w:rsidRPr="00AC4745">
              <w:rPr>
                <w:rFonts w:cs="Arial"/>
                <w:bCs w:val="0"/>
                <w:snapToGrid w:val="0"/>
                <w:color w:val="auto"/>
              </w:rPr>
              <w:t>mes</w:t>
            </w:r>
            <w:proofErr w:type="spellEnd"/>
            <w:r w:rsidRPr="00AC4745">
              <w:rPr>
                <w:rFonts w:cs="Arial"/>
                <w:bCs w:val="0"/>
                <w:snapToGrid w:val="0"/>
                <w:color w:val="auto"/>
              </w:rPr>
              <w:t>/</w:t>
            </w:r>
            <w:proofErr w:type="spellStart"/>
            <w:r w:rsidRPr="00AC4745">
              <w:rPr>
                <w:rFonts w:cs="Arial"/>
                <w:bCs w:val="0"/>
                <w:snapToGrid w:val="0"/>
                <w:color w:val="auto"/>
              </w:rPr>
              <w:t>joven</w:t>
            </w:r>
            <w:proofErr w:type="spellEnd"/>
            <w:r w:rsidR="00DE2DA6">
              <w:rPr>
                <w:rFonts w:cs="Arial"/>
                <w:bCs w:val="0"/>
                <w:snapToGrid w:val="0"/>
                <w:color w:val="auto"/>
              </w:rPr>
              <w:t xml:space="preserve"> </w:t>
            </w:r>
            <w:proofErr w:type="spellStart"/>
            <w:r w:rsidRPr="00AC4745">
              <w:rPr>
                <w:rFonts w:cs="Arial"/>
                <w:bCs w:val="0"/>
                <w:snapToGrid w:val="0"/>
                <w:color w:val="auto"/>
              </w:rPr>
              <w:t>participante</w:t>
            </w:r>
            <w:proofErr w:type="spellEnd"/>
          </w:p>
        </w:tc>
      </w:tr>
      <w:tr w:rsidR="00AC4745" w:rsidRPr="00AC4745" w:rsidTr="0097572E">
        <w:trPr>
          <w:cnfStyle w:val="000000100000"/>
          <w:trHeight w:val="367"/>
          <w:jc w:val="center"/>
        </w:trPr>
        <w:tc>
          <w:tcPr>
            <w:cnfStyle w:val="001000000000"/>
            <w:tcW w:w="1413" w:type="dxa"/>
            <w:tcBorders>
              <w:top w:val="none" w:sz="0" w:space="0" w:color="auto"/>
              <w:bottom w:val="none" w:sz="0" w:space="0" w:color="auto"/>
              <w:right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1</w:t>
            </w:r>
          </w:p>
        </w:tc>
        <w:tc>
          <w:tcPr>
            <w:tcW w:w="2120" w:type="dxa"/>
            <w:tcBorders>
              <w:top w:val="none" w:sz="0" w:space="0" w:color="auto"/>
              <w:bottom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cnfStyle w:val="000000100000"/>
              <w:rPr>
                <w:rFonts w:cs="Arial"/>
                <w:snapToGrid w:val="0"/>
              </w:rPr>
            </w:pPr>
            <w:r w:rsidRPr="00AC4745">
              <w:rPr>
                <w:rFonts w:cs="Arial"/>
                <w:snapToGrid w:val="0"/>
              </w:rPr>
              <w:t>2.500,00 €</w:t>
            </w:r>
          </w:p>
        </w:tc>
        <w:tc>
          <w:tcPr>
            <w:tcW w:w="2120" w:type="dxa"/>
            <w:tcBorders>
              <w:top w:val="none" w:sz="0" w:space="0" w:color="auto"/>
              <w:bottom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cnfStyle w:val="000000100000"/>
              <w:rPr>
                <w:rFonts w:cs="Arial"/>
                <w:snapToGrid w:val="0"/>
              </w:rPr>
            </w:pPr>
            <w:r w:rsidRPr="00AC4745">
              <w:rPr>
                <w:rFonts w:cs="Arial"/>
                <w:snapToGrid w:val="0"/>
              </w:rPr>
              <w:t>833,33 €</w:t>
            </w:r>
          </w:p>
        </w:tc>
      </w:tr>
      <w:tr w:rsidR="00AC4745" w:rsidRPr="00AC4745" w:rsidTr="0097572E">
        <w:trPr>
          <w:trHeight w:val="367"/>
          <w:jc w:val="center"/>
        </w:trPr>
        <w:tc>
          <w:tcPr>
            <w:cnfStyle w:val="001000000000"/>
            <w:tcW w:w="1413" w:type="dxa"/>
            <w:tcBorders>
              <w:right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2</w:t>
            </w:r>
          </w:p>
        </w:tc>
        <w:tc>
          <w:tcPr>
            <w:tcW w:w="2120" w:type="dxa"/>
            <w:shd w:val="clear" w:color="auto" w:fill="auto"/>
            <w:vAlign w:val="center"/>
          </w:tcPr>
          <w:p w:rsidR="00E837DF" w:rsidRPr="00AC4745" w:rsidRDefault="00E837DF" w:rsidP="00750608">
            <w:pPr>
              <w:adjustRightInd w:val="0"/>
              <w:spacing w:line="276" w:lineRule="auto"/>
              <w:jc w:val="center"/>
              <w:textAlignment w:val="baseline"/>
              <w:cnfStyle w:val="000000000000"/>
              <w:rPr>
                <w:rFonts w:cs="Arial"/>
                <w:snapToGrid w:val="0"/>
              </w:rPr>
            </w:pPr>
            <w:r w:rsidRPr="00AC4745">
              <w:rPr>
                <w:rFonts w:cs="Arial"/>
                <w:snapToGrid w:val="0"/>
              </w:rPr>
              <w:t>2.300,00 €</w:t>
            </w:r>
          </w:p>
        </w:tc>
        <w:tc>
          <w:tcPr>
            <w:tcW w:w="2120" w:type="dxa"/>
            <w:shd w:val="clear" w:color="auto" w:fill="auto"/>
            <w:vAlign w:val="center"/>
          </w:tcPr>
          <w:p w:rsidR="00E837DF" w:rsidRPr="00AC4745" w:rsidRDefault="00E837DF" w:rsidP="00750608">
            <w:pPr>
              <w:adjustRightInd w:val="0"/>
              <w:spacing w:line="276" w:lineRule="auto"/>
              <w:jc w:val="center"/>
              <w:textAlignment w:val="baseline"/>
              <w:cnfStyle w:val="000000000000"/>
              <w:rPr>
                <w:rFonts w:cs="Arial"/>
                <w:snapToGrid w:val="0"/>
              </w:rPr>
            </w:pPr>
            <w:r w:rsidRPr="00AC4745">
              <w:rPr>
                <w:rFonts w:cs="Arial"/>
                <w:snapToGrid w:val="0"/>
              </w:rPr>
              <w:t>766,66 €</w:t>
            </w:r>
          </w:p>
        </w:tc>
      </w:tr>
      <w:tr w:rsidR="00AC4745" w:rsidRPr="00AC4745" w:rsidTr="0097572E">
        <w:trPr>
          <w:cnfStyle w:val="000000100000"/>
          <w:trHeight w:val="367"/>
          <w:jc w:val="center"/>
        </w:trPr>
        <w:tc>
          <w:tcPr>
            <w:cnfStyle w:val="001000000000"/>
            <w:tcW w:w="1413" w:type="dxa"/>
            <w:tcBorders>
              <w:top w:val="none" w:sz="0" w:space="0" w:color="auto"/>
              <w:bottom w:val="none" w:sz="0" w:space="0" w:color="auto"/>
              <w:right w:val="none" w:sz="0" w:space="0" w:color="auto"/>
            </w:tcBorders>
            <w:shd w:val="clear" w:color="auto" w:fill="auto"/>
            <w:vAlign w:val="center"/>
          </w:tcPr>
          <w:p w:rsidR="00E837DF" w:rsidRPr="00AC4745" w:rsidRDefault="00E837DF" w:rsidP="00750608">
            <w:pPr>
              <w:adjustRightInd w:val="0"/>
              <w:spacing w:line="276" w:lineRule="auto"/>
              <w:jc w:val="center"/>
              <w:textAlignment w:val="baseline"/>
              <w:rPr>
                <w:rFonts w:cs="Arial"/>
                <w:bCs w:val="0"/>
                <w:snapToGrid w:val="0"/>
              </w:rPr>
            </w:pPr>
            <w:proofErr w:type="spellStart"/>
            <w:r w:rsidRPr="00AC4745">
              <w:rPr>
                <w:rFonts w:cs="Arial"/>
                <w:bCs w:val="0"/>
                <w:snapToGrid w:val="0"/>
              </w:rPr>
              <w:t>Grupo</w:t>
            </w:r>
            <w:proofErr w:type="spellEnd"/>
            <w:r w:rsidRPr="00AC4745">
              <w:rPr>
                <w:rFonts w:cs="Arial"/>
                <w:bCs w:val="0"/>
                <w:snapToGrid w:val="0"/>
              </w:rPr>
              <w:t xml:space="preserve"> 3</w:t>
            </w:r>
          </w:p>
        </w:tc>
        <w:tc>
          <w:tcPr>
            <w:tcW w:w="2120" w:type="dxa"/>
            <w:tcBorders>
              <w:top w:val="none" w:sz="0" w:space="0" w:color="auto"/>
              <w:bottom w:val="none" w:sz="0" w:space="0" w:color="auto"/>
            </w:tcBorders>
            <w:shd w:val="clear" w:color="auto" w:fill="auto"/>
            <w:vAlign w:val="center"/>
          </w:tcPr>
          <w:p w:rsidR="00E837DF" w:rsidRPr="00AC4745" w:rsidRDefault="00E837DF" w:rsidP="00750608">
            <w:pPr>
              <w:pStyle w:val="Prrafodelista"/>
              <w:adjustRightInd w:val="0"/>
              <w:spacing w:line="276" w:lineRule="auto"/>
              <w:jc w:val="center"/>
              <w:textAlignment w:val="baseline"/>
              <w:cnfStyle w:val="000000100000"/>
              <w:rPr>
                <w:rFonts w:cs="Arial"/>
                <w:snapToGrid w:val="0"/>
              </w:rPr>
            </w:pPr>
            <w:r w:rsidRPr="00AC4745">
              <w:rPr>
                <w:rFonts w:cs="Arial"/>
                <w:snapToGrid w:val="0"/>
              </w:rPr>
              <w:t>2.000,00 €</w:t>
            </w:r>
          </w:p>
        </w:tc>
        <w:tc>
          <w:tcPr>
            <w:tcW w:w="2120" w:type="dxa"/>
            <w:tcBorders>
              <w:top w:val="none" w:sz="0" w:space="0" w:color="auto"/>
              <w:bottom w:val="none" w:sz="0" w:space="0" w:color="auto"/>
            </w:tcBorders>
            <w:shd w:val="clear" w:color="auto" w:fill="auto"/>
            <w:vAlign w:val="center"/>
          </w:tcPr>
          <w:p w:rsidR="00E837DF" w:rsidRPr="00AC4745" w:rsidRDefault="00E837DF" w:rsidP="00750608">
            <w:pPr>
              <w:pStyle w:val="Prrafodelista"/>
              <w:adjustRightInd w:val="0"/>
              <w:spacing w:line="276" w:lineRule="auto"/>
              <w:jc w:val="center"/>
              <w:textAlignment w:val="baseline"/>
              <w:cnfStyle w:val="000000100000"/>
              <w:rPr>
                <w:rFonts w:cs="Arial"/>
                <w:snapToGrid w:val="0"/>
              </w:rPr>
            </w:pPr>
            <w:r w:rsidRPr="00AC4745">
              <w:rPr>
                <w:rFonts w:cs="Arial"/>
                <w:snapToGrid w:val="0"/>
              </w:rPr>
              <w:t>666,66 €</w:t>
            </w:r>
          </w:p>
        </w:tc>
      </w:tr>
    </w:tbl>
    <w:p w:rsidR="00E837DF" w:rsidRPr="00AC4745" w:rsidRDefault="00E837DF" w:rsidP="00C744E4">
      <w:pPr>
        <w:pStyle w:val="Prrafodelista"/>
        <w:numPr>
          <w:ilvl w:val="0"/>
          <w:numId w:val="9"/>
        </w:numPr>
        <w:spacing w:before="240" w:after="240" w:line="276" w:lineRule="auto"/>
        <w:jc w:val="both"/>
        <w:rPr>
          <w:rFonts w:eastAsia="Arial" w:cs="Arial"/>
          <w:b/>
          <w:lang w:val="es-ES"/>
        </w:rPr>
      </w:pPr>
      <w:r w:rsidRPr="00AC4745">
        <w:rPr>
          <w:rFonts w:eastAsia="Arial" w:cs="Arial"/>
          <w:b/>
          <w:lang w:val="es-ES"/>
        </w:rPr>
        <w:t>Contratos laborales</w:t>
      </w:r>
    </w:p>
    <w:p w:rsidR="00471BCA" w:rsidRPr="00AC4745" w:rsidRDefault="00471BCA" w:rsidP="00471BCA">
      <w:pPr>
        <w:spacing w:line="276" w:lineRule="auto"/>
        <w:jc w:val="both"/>
        <w:rPr>
          <w:rFonts w:eastAsia="Arial" w:cs="Arial"/>
          <w:lang w:val="es-ES"/>
        </w:rPr>
      </w:pPr>
      <w:r w:rsidRPr="00AC4745">
        <w:rPr>
          <w:rFonts w:eastAsia="Arial" w:cs="Arial"/>
          <w:lang w:val="es-ES"/>
        </w:rPr>
        <w:t>Los jóvenes seleccionados para realizar una movilidad mediante un contrato laboral en el país de destino recibirán una ayuda económica como contribución a los gastos de viaje.</w:t>
      </w:r>
    </w:p>
    <w:p w:rsidR="00471BCA" w:rsidRPr="00AC4745" w:rsidRDefault="00471BCA" w:rsidP="00471BCA">
      <w:pPr>
        <w:spacing w:line="276" w:lineRule="auto"/>
        <w:jc w:val="both"/>
        <w:rPr>
          <w:rFonts w:eastAsia="Arial" w:cs="Arial"/>
          <w:lang w:val="es-ES"/>
        </w:rPr>
      </w:pPr>
    </w:p>
    <w:p w:rsidR="00471BCA" w:rsidRPr="00AC4745" w:rsidRDefault="00471BCA" w:rsidP="00471BCA">
      <w:pPr>
        <w:spacing w:line="276" w:lineRule="auto"/>
        <w:jc w:val="both"/>
        <w:rPr>
          <w:rFonts w:eastAsia="Arial" w:cs="Arial"/>
          <w:lang w:val="es-ES"/>
        </w:rPr>
      </w:pPr>
      <w:r w:rsidRPr="00AC4745">
        <w:rPr>
          <w:rFonts w:eastAsia="Arial" w:cs="Arial"/>
          <w:lang w:val="es-ES"/>
        </w:rPr>
        <w:t>Las ayudas económicas a los jóvenes que se desplazan con un contrato de trabajo dependen del país de destino y de la distancia a la que éste se encuentre de su país de residencia. Se han establecido las siguientes cuantías máximas en función de la distancia:</w:t>
      </w:r>
    </w:p>
    <w:p w:rsidR="00171DC3" w:rsidRPr="00AC4745" w:rsidRDefault="00171DC3" w:rsidP="00471BCA">
      <w:pPr>
        <w:spacing w:line="276" w:lineRule="auto"/>
        <w:jc w:val="both"/>
        <w:rPr>
          <w:rFonts w:eastAsia="Arial" w:cs="Arial"/>
          <w:lang w:val="es-ES"/>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829"/>
      </w:tblGrid>
      <w:tr w:rsidR="00AC4745" w:rsidRPr="00AC4745" w:rsidTr="0097572E">
        <w:trPr>
          <w:cnfStyle w:val="100000000000"/>
          <w:trHeight w:val="393"/>
          <w:jc w:val="center"/>
        </w:trPr>
        <w:tc>
          <w:tcPr>
            <w:cnfStyle w:val="001000000100"/>
            <w:tcW w:w="2841" w:type="dxa"/>
            <w:tcBorders>
              <w:bottom w:val="none" w:sz="0" w:space="0" w:color="auto"/>
              <w:right w:val="none" w:sz="0" w:space="0" w:color="auto"/>
            </w:tcBorders>
            <w:shd w:val="clear" w:color="auto" w:fill="auto"/>
            <w:vAlign w:val="center"/>
          </w:tcPr>
          <w:p w:rsidR="00E837DF" w:rsidRPr="00AC4745" w:rsidRDefault="00E837DF" w:rsidP="00750608">
            <w:pPr>
              <w:spacing w:line="276" w:lineRule="auto"/>
              <w:jc w:val="center"/>
              <w:rPr>
                <w:rFonts w:cs="Arial"/>
                <w:bCs w:val="0"/>
                <w:snapToGrid w:val="0"/>
                <w:color w:val="auto"/>
              </w:rPr>
            </w:pPr>
            <w:proofErr w:type="spellStart"/>
            <w:r w:rsidRPr="00AC4745">
              <w:rPr>
                <w:rFonts w:cs="Arial"/>
                <w:bCs w:val="0"/>
                <w:snapToGrid w:val="0"/>
                <w:color w:val="auto"/>
              </w:rPr>
              <w:t>Distancia</w:t>
            </w:r>
            <w:proofErr w:type="spellEnd"/>
            <w:r w:rsidR="00DE2DA6">
              <w:rPr>
                <w:rFonts w:cs="Arial"/>
                <w:bCs w:val="0"/>
                <w:snapToGrid w:val="0"/>
                <w:color w:val="auto"/>
              </w:rPr>
              <w:t xml:space="preserve"> </w:t>
            </w:r>
            <w:proofErr w:type="spellStart"/>
            <w:r w:rsidRPr="00AC4745">
              <w:rPr>
                <w:rFonts w:cs="Arial"/>
                <w:bCs w:val="0"/>
                <w:snapToGrid w:val="0"/>
                <w:color w:val="auto"/>
              </w:rPr>
              <w:t>país</w:t>
            </w:r>
            <w:proofErr w:type="spellEnd"/>
            <w:r w:rsidR="00DE2DA6">
              <w:rPr>
                <w:rFonts w:cs="Arial"/>
                <w:bCs w:val="0"/>
                <w:snapToGrid w:val="0"/>
                <w:color w:val="auto"/>
              </w:rPr>
              <w:t xml:space="preserve"> de </w:t>
            </w:r>
            <w:proofErr w:type="spellStart"/>
            <w:r w:rsidRPr="00AC4745">
              <w:rPr>
                <w:rFonts w:cs="Arial"/>
                <w:bCs w:val="0"/>
                <w:snapToGrid w:val="0"/>
                <w:color w:val="auto"/>
              </w:rPr>
              <w:t>destino</w:t>
            </w:r>
            <w:proofErr w:type="spellEnd"/>
          </w:p>
        </w:tc>
        <w:tc>
          <w:tcPr>
            <w:tcW w:w="2829" w:type="dxa"/>
            <w:shd w:val="clear" w:color="auto" w:fill="auto"/>
            <w:vAlign w:val="center"/>
          </w:tcPr>
          <w:p w:rsidR="00E837DF" w:rsidRPr="00AC4745" w:rsidRDefault="001A1B74" w:rsidP="00750608">
            <w:pPr>
              <w:spacing w:line="276" w:lineRule="auto"/>
              <w:jc w:val="center"/>
              <w:cnfStyle w:val="100000000000"/>
              <w:rPr>
                <w:rFonts w:cs="Arial"/>
                <w:bCs w:val="0"/>
                <w:snapToGrid w:val="0"/>
                <w:color w:val="auto"/>
              </w:rPr>
            </w:pPr>
            <w:proofErr w:type="spellStart"/>
            <w:r w:rsidRPr="00AC4745">
              <w:rPr>
                <w:rFonts w:cs="Arial"/>
                <w:bCs w:val="0"/>
                <w:snapToGrid w:val="0"/>
                <w:color w:val="auto"/>
              </w:rPr>
              <w:t>Cuantía</w:t>
            </w:r>
            <w:proofErr w:type="spellEnd"/>
            <w:r w:rsidRPr="00AC4745">
              <w:rPr>
                <w:rFonts w:cs="Arial"/>
                <w:bCs w:val="0"/>
                <w:snapToGrid w:val="0"/>
                <w:color w:val="auto"/>
              </w:rPr>
              <w:t xml:space="preserve"> total</w:t>
            </w:r>
          </w:p>
        </w:tc>
      </w:tr>
      <w:tr w:rsidR="00AC4745" w:rsidRPr="00AC4745" w:rsidTr="0097572E">
        <w:trPr>
          <w:cnfStyle w:val="000000100000"/>
          <w:trHeight w:val="57"/>
          <w:jc w:val="center"/>
        </w:trPr>
        <w:tc>
          <w:tcPr>
            <w:cnfStyle w:val="001000000000"/>
            <w:tcW w:w="2841" w:type="dxa"/>
            <w:tcBorders>
              <w:top w:val="none" w:sz="0" w:space="0" w:color="auto"/>
              <w:bottom w:val="none" w:sz="0" w:space="0" w:color="auto"/>
              <w:right w:val="none" w:sz="0" w:space="0" w:color="auto"/>
            </w:tcBorders>
            <w:shd w:val="clear" w:color="auto" w:fill="auto"/>
          </w:tcPr>
          <w:p w:rsidR="00E837DF" w:rsidRPr="00AC4745" w:rsidRDefault="00E837DF" w:rsidP="00533C56">
            <w:pPr>
              <w:spacing w:line="276" w:lineRule="auto"/>
              <w:jc w:val="center"/>
              <w:rPr>
                <w:rFonts w:cs="Arial"/>
                <w:bCs w:val="0"/>
                <w:snapToGrid w:val="0"/>
              </w:rPr>
            </w:pPr>
            <w:r w:rsidRPr="00AC4745">
              <w:rPr>
                <w:rFonts w:cs="Arial"/>
                <w:bCs w:val="0"/>
                <w:snapToGrid w:val="0"/>
              </w:rPr>
              <w:t>Entre 100 y 499 km</w:t>
            </w:r>
          </w:p>
        </w:tc>
        <w:tc>
          <w:tcPr>
            <w:tcW w:w="2829" w:type="dxa"/>
            <w:tcBorders>
              <w:top w:val="none" w:sz="0" w:space="0" w:color="auto"/>
              <w:bottom w:val="none" w:sz="0" w:space="0" w:color="auto"/>
            </w:tcBorders>
            <w:shd w:val="clear" w:color="auto" w:fill="auto"/>
          </w:tcPr>
          <w:p w:rsidR="00E837DF" w:rsidRPr="00AC4745" w:rsidRDefault="00E837DF" w:rsidP="00533C56">
            <w:pPr>
              <w:spacing w:line="276" w:lineRule="auto"/>
              <w:jc w:val="center"/>
              <w:cnfStyle w:val="000000100000"/>
              <w:rPr>
                <w:rFonts w:cs="Arial"/>
                <w:snapToGrid w:val="0"/>
              </w:rPr>
            </w:pPr>
            <w:r w:rsidRPr="00AC4745">
              <w:rPr>
                <w:rFonts w:cs="Arial"/>
                <w:snapToGrid w:val="0"/>
              </w:rPr>
              <w:t>180</w:t>
            </w:r>
            <w:r w:rsidR="001A1B74" w:rsidRPr="00AC4745">
              <w:rPr>
                <w:rFonts w:cs="Arial"/>
                <w:snapToGrid w:val="0"/>
              </w:rPr>
              <w:t>,00 €</w:t>
            </w:r>
          </w:p>
        </w:tc>
      </w:tr>
      <w:tr w:rsidR="00AC4745" w:rsidRPr="00AC4745" w:rsidTr="0097572E">
        <w:trPr>
          <w:trHeight w:val="57"/>
          <w:jc w:val="center"/>
        </w:trPr>
        <w:tc>
          <w:tcPr>
            <w:cnfStyle w:val="001000000000"/>
            <w:tcW w:w="2841" w:type="dxa"/>
            <w:tcBorders>
              <w:right w:val="none" w:sz="0" w:space="0" w:color="auto"/>
            </w:tcBorders>
            <w:shd w:val="clear" w:color="auto" w:fill="auto"/>
          </w:tcPr>
          <w:p w:rsidR="00E837DF" w:rsidRPr="00AC4745" w:rsidRDefault="00E837DF" w:rsidP="00533C56">
            <w:pPr>
              <w:spacing w:line="276" w:lineRule="auto"/>
              <w:jc w:val="center"/>
              <w:rPr>
                <w:rFonts w:cs="Arial"/>
                <w:bCs w:val="0"/>
                <w:snapToGrid w:val="0"/>
              </w:rPr>
            </w:pPr>
            <w:r w:rsidRPr="00AC4745">
              <w:rPr>
                <w:rFonts w:cs="Arial"/>
                <w:bCs w:val="0"/>
                <w:snapToGrid w:val="0"/>
              </w:rPr>
              <w:t>Entre 500 y 1</w:t>
            </w:r>
            <w:r w:rsidR="00030ADA">
              <w:rPr>
                <w:rFonts w:cs="Arial"/>
                <w:bCs w:val="0"/>
                <w:snapToGrid w:val="0"/>
              </w:rPr>
              <w:t>.</w:t>
            </w:r>
            <w:r w:rsidRPr="00AC4745">
              <w:rPr>
                <w:rFonts w:cs="Arial"/>
                <w:bCs w:val="0"/>
                <w:snapToGrid w:val="0"/>
              </w:rPr>
              <w:t>999 km</w:t>
            </w:r>
          </w:p>
        </w:tc>
        <w:tc>
          <w:tcPr>
            <w:tcW w:w="2829" w:type="dxa"/>
            <w:shd w:val="clear" w:color="auto" w:fill="auto"/>
          </w:tcPr>
          <w:p w:rsidR="00E837DF" w:rsidRPr="00AC4745" w:rsidRDefault="00E837DF" w:rsidP="00533C56">
            <w:pPr>
              <w:spacing w:line="276" w:lineRule="auto"/>
              <w:jc w:val="center"/>
              <w:cnfStyle w:val="000000000000"/>
              <w:rPr>
                <w:rFonts w:cs="Arial"/>
                <w:snapToGrid w:val="0"/>
              </w:rPr>
            </w:pPr>
            <w:r w:rsidRPr="00AC4745">
              <w:rPr>
                <w:rFonts w:cs="Arial"/>
                <w:snapToGrid w:val="0"/>
              </w:rPr>
              <w:t>275</w:t>
            </w:r>
            <w:r w:rsidR="001A1B74" w:rsidRPr="00AC4745">
              <w:rPr>
                <w:rFonts w:cs="Arial"/>
                <w:snapToGrid w:val="0"/>
              </w:rPr>
              <w:t>,00 €</w:t>
            </w:r>
          </w:p>
        </w:tc>
      </w:tr>
      <w:tr w:rsidR="00AC4745" w:rsidRPr="00AC4745" w:rsidTr="0097572E">
        <w:trPr>
          <w:cnfStyle w:val="000000100000"/>
          <w:trHeight w:val="57"/>
          <w:jc w:val="center"/>
        </w:trPr>
        <w:tc>
          <w:tcPr>
            <w:cnfStyle w:val="001000000000"/>
            <w:tcW w:w="2841" w:type="dxa"/>
            <w:tcBorders>
              <w:top w:val="none" w:sz="0" w:space="0" w:color="auto"/>
              <w:bottom w:val="none" w:sz="0" w:space="0" w:color="auto"/>
              <w:right w:val="none" w:sz="0" w:space="0" w:color="auto"/>
            </w:tcBorders>
            <w:shd w:val="clear" w:color="auto" w:fill="auto"/>
          </w:tcPr>
          <w:p w:rsidR="00E837DF" w:rsidRPr="00AC4745" w:rsidRDefault="00E837DF" w:rsidP="00030ADA">
            <w:pPr>
              <w:spacing w:line="276" w:lineRule="auto"/>
              <w:jc w:val="center"/>
              <w:rPr>
                <w:rFonts w:cs="Arial"/>
                <w:bCs w:val="0"/>
                <w:snapToGrid w:val="0"/>
              </w:rPr>
            </w:pPr>
            <w:r w:rsidRPr="00AC4745">
              <w:rPr>
                <w:rFonts w:cs="Arial"/>
                <w:bCs w:val="0"/>
                <w:snapToGrid w:val="0"/>
              </w:rPr>
              <w:t>Entre 2</w:t>
            </w:r>
            <w:r w:rsidR="00030ADA">
              <w:rPr>
                <w:rFonts w:cs="Arial"/>
                <w:bCs w:val="0"/>
                <w:snapToGrid w:val="0"/>
              </w:rPr>
              <w:t>.</w:t>
            </w:r>
            <w:r w:rsidRPr="00AC4745">
              <w:rPr>
                <w:rFonts w:cs="Arial"/>
                <w:bCs w:val="0"/>
                <w:snapToGrid w:val="0"/>
              </w:rPr>
              <w:t>000 y 2</w:t>
            </w:r>
            <w:r w:rsidR="00030ADA">
              <w:rPr>
                <w:rFonts w:cs="Arial"/>
                <w:bCs w:val="0"/>
                <w:snapToGrid w:val="0"/>
              </w:rPr>
              <w:t>.</w:t>
            </w:r>
            <w:r w:rsidRPr="00AC4745">
              <w:rPr>
                <w:rFonts w:cs="Arial"/>
                <w:bCs w:val="0"/>
                <w:snapToGrid w:val="0"/>
              </w:rPr>
              <w:t>999 km</w:t>
            </w:r>
          </w:p>
        </w:tc>
        <w:tc>
          <w:tcPr>
            <w:tcW w:w="2829" w:type="dxa"/>
            <w:tcBorders>
              <w:top w:val="none" w:sz="0" w:space="0" w:color="auto"/>
              <w:bottom w:val="none" w:sz="0" w:space="0" w:color="auto"/>
            </w:tcBorders>
            <w:shd w:val="clear" w:color="auto" w:fill="auto"/>
          </w:tcPr>
          <w:p w:rsidR="00E837DF" w:rsidRPr="00AC4745" w:rsidRDefault="00E837DF" w:rsidP="00533C56">
            <w:pPr>
              <w:spacing w:line="276" w:lineRule="auto"/>
              <w:jc w:val="center"/>
              <w:cnfStyle w:val="000000100000"/>
              <w:rPr>
                <w:rFonts w:cs="Arial"/>
                <w:snapToGrid w:val="0"/>
              </w:rPr>
            </w:pPr>
            <w:r w:rsidRPr="00AC4745">
              <w:rPr>
                <w:rFonts w:cs="Arial"/>
                <w:snapToGrid w:val="0"/>
              </w:rPr>
              <w:t>360</w:t>
            </w:r>
            <w:r w:rsidR="001A1B74" w:rsidRPr="00AC4745">
              <w:rPr>
                <w:rFonts w:cs="Arial"/>
                <w:snapToGrid w:val="0"/>
              </w:rPr>
              <w:t>,00 €</w:t>
            </w:r>
          </w:p>
        </w:tc>
      </w:tr>
      <w:tr w:rsidR="00AC4745" w:rsidRPr="00AC4745" w:rsidTr="0097572E">
        <w:trPr>
          <w:trHeight w:val="57"/>
          <w:jc w:val="center"/>
        </w:trPr>
        <w:tc>
          <w:tcPr>
            <w:cnfStyle w:val="001000000000"/>
            <w:tcW w:w="2841" w:type="dxa"/>
            <w:tcBorders>
              <w:right w:val="none" w:sz="0" w:space="0" w:color="auto"/>
            </w:tcBorders>
            <w:shd w:val="clear" w:color="auto" w:fill="auto"/>
          </w:tcPr>
          <w:p w:rsidR="00E837DF" w:rsidRPr="00AC4745" w:rsidRDefault="00E837DF" w:rsidP="00030ADA">
            <w:pPr>
              <w:spacing w:line="276" w:lineRule="auto"/>
              <w:jc w:val="center"/>
              <w:rPr>
                <w:rFonts w:cs="Arial"/>
                <w:bCs w:val="0"/>
                <w:snapToGrid w:val="0"/>
              </w:rPr>
            </w:pPr>
            <w:r w:rsidRPr="00AC4745">
              <w:rPr>
                <w:rFonts w:cs="Arial"/>
                <w:bCs w:val="0"/>
                <w:snapToGrid w:val="0"/>
              </w:rPr>
              <w:t>Entre 3</w:t>
            </w:r>
            <w:r w:rsidR="00030ADA">
              <w:rPr>
                <w:rFonts w:cs="Arial"/>
                <w:bCs w:val="0"/>
                <w:snapToGrid w:val="0"/>
              </w:rPr>
              <w:t>.</w:t>
            </w:r>
            <w:r w:rsidRPr="00AC4745">
              <w:rPr>
                <w:rFonts w:cs="Arial"/>
                <w:bCs w:val="0"/>
                <w:snapToGrid w:val="0"/>
              </w:rPr>
              <w:t>000 y 3</w:t>
            </w:r>
            <w:r w:rsidR="00030ADA">
              <w:rPr>
                <w:rFonts w:cs="Arial"/>
                <w:bCs w:val="0"/>
                <w:snapToGrid w:val="0"/>
              </w:rPr>
              <w:t>.</w:t>
            </w:r>
            <w:r w:rsidRPr="00AC4745">
              <w:rPr>
                <w:rFonts w:cs="Arial"/>
                <w:bCs w:val="0"/>
                <w:snapToGrid w:val="0"/>
              </w:rPr>
              <w:t>999</w:t>
            </w:r>
            <w:r w:rsidR="00030ADA">
              <w:rPr>
                <w:rFonts w:cs="Arial"/>
                <w:bCs w:val="0"/>
                <w:snapToGrid w:val="0"/>
              </w:rPr>
              <w:t xml:space="preserve"> </w:t>
            </w:r>
            <w:r w:rsidRPr="00AC4745">
              <w:rPr>
                <w:rFonts w:cs="Arial"/>
                <w:bCs w:val="0"/>
                <w:snapToGrid w:val="0"/>
              </w:rPr>
              <w:t>km</w:t>
            </w:r>
          </w:p>
        </w:tc>
        <w:tc>
          <w:tcPr>
            <w:tcW w:w="2829" w:type="dxa"/>
            <w:shd w:val="clear" w:color="auto" w:fill="auto"/>
          </w:tcPr>
          <w:p w:rsidR="00E837DF" w:rsidRPr="00AC4745" w:rsidRDefault="00E837DF" w:rsidP="00533C56">
            <w:pPr>
              <w:spacing w:line="276" w:lineRule="auto"/>
              <w:jc w:val="center"/>
              <w:cnfStyle w:val="000000000000"/>
              <w:rPr>
                <w:rFonts w:cs="Arial"/>
                <w:snapToGrid w:val="0"/>
              </w:rPr>
            </w:pPr>
            <w:r w:rsidRPr="00AC4745">
              <w:rPr>
                <w:rFonts w:cs="Arial"/>
                <w:snapToGrid w:val="0"/>
              </w:rPr>
              <w:t>530</w:t>
            </w:r>
            <w:r w:rsidR="001A1B74" w:rsidRPr="00AC4745">
              <w:rPr>
                <w:rFonts w:cs="Arial"/>
                <w:snapToGrid w:val="0"/>
              </w:rPr>
              <w:t>,00 €</w:t>
            </w:r>
          </w:p>
        </w:tc>
      </w:tr>
      <w:tr w:rsidR="00AC4745" w:rsidRPr="00AC4745" w:rsidTr="0097572E">
        <w:trPr>
          <w:cnfStyle w:val="000000100000"/>
          <w:trHeight w:val="57"/>
          <w:jc w:val="center"/>
        </w:trPr>
        <w:tc>
          <w:tcPr>
            <w:cnfStyle w:val="001000000000"/>
            <w:tcW w:w="2841" w:type="dxa"/>
            <w:tcBorders>
              <w:top w:val="none" w:sz="0" w:space="0" w:color="auto"/>
              <w:bottom w:val="none" w:sz="0" w:space="0" w:color="auto"/>
              <w:right w:val="none" w:sz="0" w:space="0" w:color="auto"/>
            </w:tcBorders>
            <w:shd w:val="clear" w:color="auto" w:fill="auto"/>
          </w:tcPr>
          <w:p w:rsidR="00E837DF" w:rsidRPr="00AC4745" w:rsidRDefault="00E837DF" w:rsidP="00030ADA">
            <w:pPr>
              <w:spacing w:line="276" w:lineRule="auto"/>
              <w:jc w:val="center"/>
              <w:rPr>
                <w:rFonts w:cs="Arial"/>
                <w:bCs w:val="0"/>
                <w:snapToGrid w:val="0"/>
              </w:rPr>
            </w:pPr>
            <w:r w:rsidRPr="00AC4745">
              <w:rPr>
                <w:rFonts w:cs="Arial"/>
                <w:bCs w:val="0"/>
                <w:snapToGrid w:val="0"/>
              </w:rPr>
              <w:t>Entre 4</w:t>
            </w:r>
            <w:r w:rsidR="00030ADA">
              <w:rPr>
                <w:rFonts w:cs="Arial"/>
                <w:bCs w:val="0"/>
                <w:snapToGrid w:val="0"/>
              </w:rPr>
              <w:t>.</w:t>
            </w:r>
            <w:r w:rsidRPr="00AC4745">
              <w:rPr>
                <w:rFonts w:cs="Arial"/>
                <w:bCs w:val="0"/>
                <w:snapToGrid w:val="0"/>
              </w:rPr>
              <w:t>000 y 7</w:t>
            </w:r>
            <w:r w:rsidR="00030ADA">
              <w:rPr>
                <w:rFonts w:cs="Arial"/>
                <w:bCs w:val="0"/>
                <w:snapToGrid w:val="0"/>
              </w:rPr>
              <w:t>.</w:t>
            </w:r>
            <w:r w:rsidRPr="00AC4745">
              <w:rPr>
                <w:rFonts w:cs="Arial"/>
                <w:bCs w:val="0"/>
                <w:snapToGrid w:val="0"/>
              </w:rPr>
              <w:t>999 km</w:t>
            </w:r>
          </w:p>
        </w:tc>
        <w:tc>
          <w:tcPr>
            <w:tcW w:w="2829" w:type="dxa"/>
            <w:tcBorders>
              <w:top w:val="none" w:sz="0" w:space="0" w:color="auto"/>
              <w:bottom w:val="none" w:sz="0" w:space="0" w:color="auto"/>
            </w:tcBorders>
            <w:shd w:val="clear" w:color="auto" w:fill="auto"/>
          </w:tcPr>
          <w:p w:rsidR="00E837DF" w:rsidRPr="00AC4745" w:rsidRDefault="00E837DF" w:rsidP="00533C56">
            <w:pPr>
              <w:spacing w:line="276" w:lineRule="auto"/>
              <w:jc w:val="center"/>
              <w:cnfStyle w:val="000000100000"/>
              <w:rPr>
                <w:rFonts w:cs="Arial"/>
                <w:snapToGrid w:val="0"/>
              </w:rPr>
            </w:pPr>
            <w:r w:rsidRPr="00AC4745">
              <w:rPr>
                <w:rFonts w:cs="Arial"/>
                <w:snapToGrid w:val="0"/>
              </w:rPr>
              <w:t>820</w:t>
            </w:r>
            <w:r w:rsidR="001A1B74" w:rsidRPr="00AC4745">
              <w:rPr>
                <w:rFonts w:cs="Arial"/>
                <w:snapToGrid w:val="0"/>
              </w:rPr>
              <w:t xml:space="preserve">,00 </w:t>
            </w:r>
            <w:r w:rsidR="00533C56" w:rsidRPr="00AC4745">
              <w:rPr>
                <w:rFonts w:cs="Arial"/>
                <w:snapToGrid w:val="0"/>
              </w:rPr>
              <w:t>€</w:t>
            </w:r>
          </w:p>
        </w:tc>
      </w:tr>
    </w:tbl>
    <w:p w:rsidR="007B0AA0" w:rsidRPr="00AC4745" w:rsidRDefault="007B0AA0" w:rsidP="00D30537">
      <w:pPr>
        <w:spacing w:before="240" w:line="276" w:lineRule="auto"/>
        <w:jc w:val="both"/>
        <w:rPr>
          <w:rFonts w:eastAsia="Arial" w:cs="Arial"/>
          <w:lang w:val="es-ES"/>
        </w:rPr>
      </w:pPr>
      <w:r w:rsidRPr="00AC4745">
        <w:rPr>
          <w:rFonts w:eastAsia="Arial" w:cs="Arial"/>
          <w:lang w:val="es-ES"/>
        </w:rPr>
        <w:t xml:space="preserve">Los </w:t>
      </w:r>
      <w:r w:rsidR="00785AFD" w:rsidRPr="00AC4745">
        <w:rPr>
          <w:rFonts w:eastAsia="Arial" w:cs="Arial"/>
          <w:lang w:val="es-ES"/>
        </w:rPr>
        <w:t xml:space="preserve">destinatarios </w:t>
      </w:r>
      <w:r w:rsidRPr="00AC4745">
        <w:rPr>
          <w:rFonts w:eastAsia="Arial" w:cs="Arial"/>
          <w:lang w:val="es-ES"/>
        </w:rPr>
        <w:t xml:space="preserve">de las ayudas estarán cubiertos por un </w:t>
      </w:r>
      <w:r w:rsidRPr="00AC4745">
        <w:rPr>
          <w:rFonts w:eastAsia="Arial" w:cs="Arial"/>
          <w:b/>
          <w:lang w:val="es-ES"/>
        </w:rPr>
        <w:t>seguro de accidentes</w:t>
      </w:r>
      <w:r w:rsidR="00277F6A" w:rsidRPr="00AC4745">
        <w:rPr>
          <w:rFonts w:eastAsia="Arial" w:cs="Arial"/>
          <w:b/>
          <w:lang w:val="es-ES"/>
        </w:rPr>
        <w:t>, asistencia en viaje y responsabilidad civil</w:t>
      </w:r>
      <w:r w:rsidRPr="00AC4745">
        <w:rPr>
          <w:rFonts w:eastAsia="Arial" w:cs="Arial"/>
          <w:lang w:val="es-ES"/>
        </w:rPr>
        <w:t xml:space="preserve"> durante el período de la estancia</w:t>
      </w:r>
      <w:r w:rsidR="00277F6A" w:rsidRPr="00AC4745">
        <w:rPr>
          <w:rFonts w:eastAsia="Arial" w:cs="Arial"/>
          <w:lang w:val="es-ES"/>
        </w:rPr>
        <w:t>.</w:t>
      </w:r>
    </w:p>
    <w:p w:rsidR="00EF1CC3" w:rsidRPr="00AC4745" w:rsidRDefault="00EF1CC3" w:rsidP="00D30537">
      <w:pPr>
        <w:spacing w:before="240" w:line="276" w:lineRule="auto"/>
        <w:jc w:val="both"/>
        <w:rPr>
          <w:rFonts w:eastAsia="Arial" w:cs="Arial"/>
          <w:lang w:val="es-ES"/>
        </w:rPr>
      </w:pPr>
      <w:r w:rsidRPr="00AC4745">
        <w:rPr>
          <w:rFonts w:eastAsia="Arial" w:cs="Arial"/>
          <w:lang w:val="es-ES"/>
        </w:rPr>
        <w:t>Las actuaciones subvencionables con ca</w:t>
      </w:r>
      <w:r w:rsidR="00364F58" w:rsidRPr="00AC4745">
        <w:rPr>
          <w:rFonts w:eastAsia="Arial" w:cs="Arial"/>
          <w:lang w:val="es-ES"/>
        </w:rPr>
        <w:t>r</w:t>
      </w:r>
      <w:r w:rsidRPr="00AC4745">
        <w:rPr>
          <w:rFonts w:eastAsia="Arial" w:cs="Arial"/>
          <w:lang w:val="es-ES"/>
        </w:rPr>
        <w:t xml:space="preserve">go a la presente convocatoria están cofinanciadas por el Fondo Social Europeo </w:t>
      </w:r>
      <w:r w:rsidR="00F60836" w:rsidRPr="00AC4745">
        <w:rPr>
          <w:rFonts w:eastAsia="Arial" w:cs="Arial"/>
          <w:lang w:val="es-ES"/>
        </w:rPr>
        <w:t>(FSE) y la Iniciativa de Empleo Juvenil (IEJ)</w:t>
      </w:r>
      <w:r w:rsidR="00F81868">
        <w:rPr>
          <w:rFonts w:eastAsia="Arial" w:cs="Arial"/>
          <w:lang w:val="es-ES"/>
        </w:rPr>
        <w:t xml:space="preserve"> </w:t>
      </w:r>
      <w:r w:rsidR="00E87800" w:rsidRPr="00AC4745">
        <w:rPr>
          <w:rFonts w:eastAsia="Arial" w:cs="Arial"/>
          <w:lang w:val="es-ES"/>
        </w:rPr>
        <w:t xml:space="preserve">en un 91,89% </w:t>
      </w:r>
      <w:r w:rsidR="00F60836" w:rsidRPr="00AC4745">
        <w:rPr>
          <w:rFonts w:eastAsia="Arial" w:cs="Arial"/>
          <w:lang w:val="es-ES"/>
        </w:rPr>
        <w:t xml:space="preserve">a </w:t>
      </w:r>
      <w:r w:rsidRPr="00AC4745">
        <w:rPr>
          <w:rFonts w:eastAsia="Arial" w:cs="Arial"/>
          <w:lang w:val="es-ES"/>
        </w:rPr>
        <w:t xml:space="preserve">través del </w:t>
      </w:r>
      <w:r w:rsidR="00E10B6B" w:rsidRPr="00AC4745">
        <w:rPr>
          <w:rFonts w:eastAsia="Arial" w:cs="Arial"/>
          <w:lang w:val="es-ES"/>
        </w:rPr>
        <w:t>Programa Operativo de Empleo Juvenil</w:t>
      </w:r>
      <w:r w:rsidR="00F60836" w:rsidRPr="00AC4745">
        <w:rPr>
          <w:rFonts w:eastAsia="Arial" w:cs="Arial"/>
          <w:lang w:val="es-ES"/>
        </w:rPr>
        <w:t>, el cual fue</w:t>
      </w:r>
      <w:r w:rsidR="004A6987">
        <w:rPr>
          <w:rFonts w:eastAsia="Arial" w:cs="Arial"/>
          <w:lang w:val="es-ES"/>
        </w:rPr>
        <w:t xml:space="preserve"> </w:t>
      </w:r>
      <w:r w:rsidRPr="00AC4745">
        <w:rPr>
          <w:rFonts w:eastAsia="Arial" w:cs="Arial"/>
          <w:lang w:val="es-ES"/>
        </w:rPr>
        <w:t xml:space="preserve">aprobado para el periodo 2014-2020 por </w:t>
      </w:r>
      <w:r w:rsidR="003B1253" w:rsidRPr="00AC4745">
        <w:rPr>
          <w:rFonts w:eastAsia="Arial" w:cs="Arial"/>
          <w:lang w:val="es-ES"/>
        </w:rPr>
        <w:t>Decisión</w:t>
      </w:r>
      <w:r w:rsidR="00F81868">
        <w:rPr>
          <w:rFonts w:eastAsia="Arial" w:cs="Arial"/>
          <w:lang w:val="es-ES"/>
        </w:rPr>
        <w:t xml:space="preserve"> </w:t>
      </w:r>
      <w:r w:rsidR="003B1253" w:rsidRPr="00AC4745">
        <w:rPr>
          <w:rFonts w:eastAsia="Arial" w:cs="Arial"/>
          <w:lang w:val="es-ES"/>
        </w:rPr>
        <w:t>C(2014) 9891 final</w:t>
      </w:r>
      <w:r w:rsidRPr="00AC4745">
        <w:rPr>
          <w:rFonts w:eastAsia="Arial" w:cs="Arial"/>
          <w:lang w:val="es-ES"/>
        </w:rPr>
        <w:t xml:space="preserve">, de </w:t>
      </w:r>
      <w:r w:rsidR="003B1253" w:rsidRPr="00AC4745">
        <w:rPr>
          <w:rFonts w:eastAsia="Arial" w:cs="Arial"/>
          <w:lang w:val="es-ES"/>
        </w:rPr>
        <w:t>12</w:t>
      </w:r>
      <w:r w:rsidRPr="00AC4745">
        <w:rPr>
          <w:rFonts w:eastAsia="Arial" w:cs="Arial"/>
          <w:lang w:val="es-ES"/>
        </w:rPr>
        <w:t xml:space="preserve"> de diciembre de 20</w:t>
      </w:r>
      <w:r w:rsidR="003B1253" w:rsidRPr="00AC4745">
        <w:rPr>
          <w:rFonts w:eastAsia="Arial" w:cs="Arial"/>
          <w:lang w:val="es-ES"/>
        </w:rPr>
        <w:t>14 (</w:t>
      </w:r>
      <w:r w:rsidR="00364F58" w:rsidRPr="00AC4745">
        <w:rPr>
          <w:rFonts w:eastAsia="Arial" w:cs="Arial"/>
          <w:lang w:val="es-ES"/>
        </w:rPr>
        <w:t xml:space="preserve">Mº </w:t>
      </w:r>
      <w:r w:rsidR="003B1253" w:rsidRPr="00AC4745">
        <w:rPr>
          <w:rFonts w:eastAsia="Arial" w:cs="Arial"/>
          <w:lang w:val="es-ES"/>
        </w:rPr>
        <w:t>CCI 2014ES05M9OP001)</w:t>
      </w:r>
      <w:r w:rsidRPr="00AC4745">
        <w:rPr>
          <w:rFonts w:eastAsia="Arial" w:cs="Arial"/>
          <w:lang w:val="es-ES"/>
        </w:rPr>
        <w:t>.</w:t>
      </w:r>
    </w:p>
    <w:p w:rsidR="002746A2" w:rsidRPr="00AC4745" w:rsidRDefault="00626FC4" w:rsidP="00D30537">
      <w:pPr>
        <w:spacing w:before="240" w:line="276" w:lineRule="auto"/>
        <w:jc w:val="both"/>
        <w:rPr>
          <w:rFonts w:eastAsia="Arial" w:cs="Arial"/>
          <w:lang w:val="es-ES"/>
        </w:rPr>
      </w:pPr>
      <w:r w:rsidRPr="00AC4745">
        <w:rPr>
          <w:rFonts w:eastAsia="Arial" w:cs="Arial"/>
          <w:lang w:val="es-ES"/>
        </w:rPr>
        <w:t xml:space="preserve">Estas ayudas no pretenden cubrir la totalidad de los gastos incurridos por el joven participante durante su estancia en el extranjero, sino que su objetivo es el de compensar los gastos asumidos por su participación en el Plan de Movilidad del PICE. Estas ayudas variarán según el país de destino y la tipología de movilidad transnacional (prácticas o contratos laborales). </w:t>
      </w:r>
    </w:p>
    <w:p w:rsidR="00523E21" w:rsidRPr="00AC4745" w:rsidRDefault="00887BC9" w:rsidP="00D30537">
      <w:pPr>
        <w:spacing w:before="240" w:line="276" w:lineRule="auto"/>
        <w:jc w:val="both"/>
        <w:rPr>
          <w:rFonts w:eastAsia="Arial" w:cs="Arial"/>
          <w:b/>
          <w:lang w:val="es-ES"/>
        </w:rPr>
      </w:pPr>
      <w:r w:rsidRPr="00AC4745">
        <w:rPr>
          <w:rFonts w:eastAsia="Arial" w:cs="Arial"/>
          <w:b/>
          <w:lang w:val="es-ES"/>
        </w:rPr>
        <w:t>Artículo 4</w:t>
      </w:r>
      <w:r w:rsidR="004A6987">
        <w:rPr>
          <w:rFonts w:eastAsia="Arial" w:cs="Arial"/>
          <w:b/>
          <w:lang w:val="es-ES"/>
        </w:rPr>
        <w:t>.</w:t>
      </w:r>
      <w:r w:rsidR="009879D0" w:rsidRPr="00AC4745">
        <w:rPr>
          <w:rFonts w:eastAsia="Arial" w:cs="Arial"/>
          <w:b/>
          <w:lang w:val="es-ES"/>
        </w:rPr>
        <w:t xml:space="preserve"> Compatibilidad de las ayudas</w:t>
      </w:r>
    </w:p>
    <w:p w:rsidR="009879D0" w:rsidRPr="00AC4745" w:rsidRDefault="009879D0" w:rsidP="009879D0">
      <w:pPr>
        <w:spacing w:line="276" w:lineRule="auto"/>
        <w:jc w:val="both"/>
        <w:rPr>
          <w:rFonts w:eastAsia="Arial" w:cs="Arial"/>
          <w:lang w:val="es-ES"/>
        </w:rPr>
      </w:pPr>
    </w:p>
    <w:p w:rsidR="009879D0" w:rsidRPr="00AC4745" w:rsidRDefault="009879D0" w:rsidP="009879D0">
      <w:pPr>
        <w:spacing w:line="276" w:lineRule="auto"/>
        <w:jc w:val="both"/>
        <w:rPr>
          <w:rFonts w:eastAsia="Arial" w:cs="Arial"/>
          <w:lang w:val="es-ES"/>
        </w:rPr>
      </w:pPr>
      <w:r w:rsidRPr="00AC4745">
        <w:rPr>
          <w:rFonts w:eastAsia="Arial" w:cs="Arial"/>
          <w:lang w:val="es-ES"/>
        </w:rPr>
        <w:t>Las ayudas previstas en esta convocatoria serán compatibles con cualesquiera otras que pudieran concederse a los jóvenes para la misma finalidad, a excepción de aquellas que sean financiadas por Fondo</w:t>
      </w:r>
      <w:r w:rsidR="006E7816" w:rsidRPr="00AC4745">
        <w:rPr>
          <w:rFonts w:eastAsia="Arial" w:cs="Arial"/>
          <w:lang w:val="es-ES"/>
        </w:rPr>
        <w:t>s provenientes de la Unión Europea.</w:t>
      </w:r>
    </w:p>
    <w:p w:rsidR="00EB0A41" w:rsidRPr="00AC4745" w:rsidRDefault="00EB0A41" w:rsidP="009879D0">
      <w:pPr>
        <w:spacing w:line="276" w:lineRule="auto"/>
        <w:jc w:val="both"/>
        <w:rPr>
          <w:rFonts w:eastAsia="Arial" w:cs="Arial"/>
          <w:lang w:val="es-ES"/>
        </w:rPr>
      </w:pPr>
    </w:p>
    <w:p w:rsidR="003774BA" w:rsidRPr="00AC4745" w:rsidRDefault="003C02BB" w:rsidP="00364F58">
      <w:pPr>
        <w:spacing w:line="276" w:lineRule="auto"/>
        <w:jc w:val="both"/>
        <w:rPr>
          <w:rFonts w:eastAsia="Arial" w:cs="Arial"/>
          <w:b/>
          <w:lang w:val="es-ES"/>
        </w:rPr>
      </w:pPr>
      <w:r w:rsidRPr="00AC4745">
        <w:rPr>
          <w:rFonts w:eastAsia="Arial" w:cs="Arial"/>
          <w:b/>
          <w:lang w:val="es-ES"/>
        </w:rPr>
        <w:t>Artí</w:t>
      </w:r>
      <w:r w:rsidR="00887BC9" w:rsidRPr="00AC4745">
        <w:rPr>
          <w:rFonts w:eastAsia="Arial" w:cs="Arial"/>
          <w:b/>
          <w:lang w:val="es-ES"/>
        </w:rPr>
        <w:t>culo 5</w:t>
      </w:r>
      <w:r w:rsidR="001E55B2" w:rsidRPr="00AC4745">
        <w:rPr>
          <w:rFonts w:eastAsia="Arial" w:cs="Arial"/>
          <w:b/>
          <w:lang w:val="es-ES"/>
        </w:rPr>
        <w:t xml:space="preserve">. </w:t>
      </w:r>
      <w:r w:rsidR="008B379A" w:rsidRPr="00AC4745">
        <w:rPr>
          <w:rFonts w:eastAsia="Arial" w:cs="Arial"/>
          <w:b/>
          <w:lang w:val="es-ES"/>
        </w:rPr>
        <w:t xml:space="preserve">Requisitos </w:t>
      </w:r>
      <w:r w:rsidR="00FE290D" w:rsidRPr="00AC4745">
        <w:rPr>
          <w:rFonts w:eastAsia="Arial" w:cs="Arial"/>
          <w:b/>
          <w:lang w:val="es-ES"/>
        </w:rPr>
        <w:t xml:space="preserve">de admisión </w:t>
      </w:r>
      <w:r w:rsidR="008B379A" w:rsidRPr="00AC4745">
        <w:rPr>
          <w:rFonts w:eastAsia="Arial" w:cs="Arial"/>
          <w:b/>
          <w:lang w:val="es-ES"/>
        </w:rPr>
        <w:t>de los solicitantes.</w:t>
      </w:r>
    </w:p>
    <w:p w:rsidR="00FE290D" w:rsidRPr="00AC4745" w:rsidRDefault="00FE290D" w:rsidP="00364F58">
      <w:pPr>
        <w:spacing w:line="276" w:lineRule="auto"/>
        <w:jc w:val="both"/>
        <w:rPr>
          <w:rFonts w:eastAsia="Arial" w:cs="Arial"/>
          <w:b/>
          <w:lang w:val="es-ES"/>
        </w:rPr>
      </w:pPr>
    </w:p>
    <w:p w:rsidR="00523E21" w:rsidRPr="00AC4745" w:rsidRDefault="00523E21" w:rsidP="00AD6E94">
      <w:pPr>
        <w:spacing w:line="276" w:lineRule="auto"/>
        <w:jc w:val="both"/>
        <w:rPr>
          <w:rFonts w:eastAsia="Arial" w:cs="Arial"/>
          <w:b/>
          <w:lang w:val="es-ES"/>
        </w:rPr>
      </w:pPr>
      <w:r w:rsidRPr="00AC4745">
        <w:rPr>
          <w:rFonts w:ascii="Calibri" w:hAnsi="Calibri" w:cs="Calibri"/>
          <w:lang w:val="es-ES"/>
        </w:rPr>
        <w:t xml:space="preserve">Con </w:t>
      </w:r>
      <w:r w:rsidRPr="00AC4745">
        <w:rPr>
          <w:rFonts w:cs="Calibri,Bold"/>
          <w:b/>
          <w:bCs/>
          <w:lang w:val="es-ES"/>
        </w:rPr>
        <w:t>carácter general</w:t>
      </w:r>
      <w:r w:rsidRPr="00AC4745">
        <w:rPr>
          <w:rFonts w:ascii="Calibri" w:hAnsi="Calibri" w:cs="Calibri"/>
          <w:lang w:val="es-ES"/>
        </w:rPr>
        <w:t xml:space="preserve">, </w:t>
      </w:r>
      <w:r w:rsidR="00AD6E94" w:rsidRPr="00AC4745">
        <w:rPr>
          <w:rFonts w:ascii="Calibri" w:hAnsi="Calibri" w:cs="Calibri"/>
          <w:lang w:val="es-ES"/>
        </w:rPr>
        <w:t>los jóvenes solicitantes deberán</w:t>
      </w:r>
      <w:r w:rsidR="006E7816" w:rsidRPr="00AC4745">
        <w:rPr>
          <w:rFonts w:ascii="Calibri" w:hAnsi="Calibri" w:cs="Calibri"/>
          <w:lang w:val="es-ES"/>
        </w:rPr>
        <w:t xml:space="preserve"> cumplir con los siguientes requisitos</w:t>
      </w:r>
      <w:r w:rsidR="00FE290D" w:rsidRPr="00AC4745">
        <w:rPr>
          <w:rFonts w:ascii="Calibri" w:hAnsi="Calibri" w:cs="Calibri"/>
          <w:lang w:val="es-ES"/>
        </w:rPr>
        <w:t xml:space="preserve"> de admisión para obtener una ayuda económica para la movilidad</w:t>
      </w:r>
      <w:r w:rsidR="00AD6E94" w:rsidRPr="00AC4745">
        <w:rPr>
          <w:rFonts w:ascii="Calibri" w:hAnsi="Calibri" w:cs="Calibri"/>
          <w:lang w:val="es-ES"/>
        </w:rPr>
        <w:t>:</w:t>
      </w:r>
    </w:p>
    <w:p w:rsidR="00523E21" w:rsidRPr="00AC4745" w:rsidRDefault="00523E21" w:rsidP="003D0ECC">
      <w:pPr>
        <w:spacing w:line="276" w:lineRule="auto"/>
        <w:ind w:left="142"/>
        <w:jc w:val="both"/>
        <w:rPr>
          <w:rFonts w:eastAsia="Arial" w:cs="Arial"/>
          <w:b/>
          <w:lang w:val="es-ES"/>
        </w:rPr>
      </w:pPr>
    </w:p>
    <w:p w:rsidR="00ED467D" w:rsidRPr="00AC4745" w:rsidRDefault="00D30537" w:rsidP="00C744E4">
      <w:pPr>
        <w:pStyle w:val="Prrafodelista"/>
        <w:numPr>
          <w:ilvl w:val="0"/>
          <w:numId w:val="5"/>
        </w:numPr>
        <w:spacing w:line="276" w:lineRule="auto"/>
        <w:jc w:val="both"/>
        <w:rPr>
          <w:rFonts w:eastAsia="Arial" w:cs="Arial"/>
          <w:lang w:val="es-ES"/>
        </w:rPr>
      </w:pPr>
      <w:r w:rsidRPr="00AC4745">
        <w:rPr>
          <w:lang w:val="es-ES"/>
        </w:rPr>
        <w:t xml:space="preserve">Estar dado de Alta </w:t>
      </w:r>
      <w:r w:rsidR="004B25ED" w:rsidRPr="00AC4745">
        <w:rPr>
          <w:lang w:val="es-ES"/>
        </w:rPr>
        <w:t>y ser beneficiario d</w:t>
      </w:r>
      <w:r w:rsidRPr="00AC4745">
        <w:rPr>
          <w:lang w:val="es-ES"/>
        </w:rPr>
        <w:t>el Sistema Nacional de Garantía Juvenil.</w:t>
      </w:r>
    </w:p>
    <w:p w:rsidR="00ED467D" w:rsidRPr="00AC4745" w:rsidRDefault="00ED467D" w:rsidP="00ED467D">
      <w:pPr>
        <w:pStyle w:val="Prrafodelista"/>
        <w:spacing w:line="276" w:lineRule="auto"/>
        <w:ind w:left="502"/>
        <w:jc w:val="both"/>
        <w:rPr>
          <w:rFonts w:eastAsia="Arial" w:cs="Arial"/>
          <w:lang w:val="es-ES"/>
        </w:rPr>
      </w:pPr>
    </w:p>
    <w:p w:rsidR="00ED467D" w:rsidRPr="00AC4745" w:rsidRDefault="00D30537" w:rsidP="00C744E4">
      <w:pPr>
        <w:pStyle w:val="Prrafodelista"/>
        <w:numPr>
          <w:ilvl w:val="0"/>
          <w:numId w:val="5"/>
        </w:numPr>
        <w:spacing w:line="276" w:lineRule="auto"/>
        <w:jc w:val="both"/>
        <w:rPr>
          <w:rFonts w:eastAsia="Arial" w:cs="Arial"/>
          <w:lang w:val="es-ES"/>
        </w:rPr>
      </w:pPr>
      <w:r w:rsidRPr="00AC4745">
        <w:rPr>
          <w:lang w:val="es-ES"/>
        </w:rPr>
        <w:t xml:space="preserve">Estar inscrito en el Plan de Movilidad de </w:t>
      </w:r>
      <w:r w:rsidR="004A6987">
        <w:rPr>
          <w:lang w:val="es-ES"/>
        </w:rPr>
        <w:t>la Cámara de Comercio de Badajoz.</w:t>
      </w:r>
    </w:p>
    <w:p w:rsidR="00D30537" w:rsidRPr="00AC4745" w:rsidRDefault="00D30537" w:rsidP="00D30537">
      <w:pPr>
        <w:pStyle w:val="Prrafodelista"/>
        <w:rPr>
          <w:rFonts w:eastAsia="Arial" w:cs="Arial"/>
          <w:lang w:val="es-ES"/>
        </w:rPr>
      </w:pPr>
    </w:p>
    <w:p w:rsidR="00D30537" w:rsidRPr="00AC4745" w:rsidRDefault="00D30537" w:rsidP="00C744E4">
      <w:pPr>
        <w:pStyle w:val="Prrafodelista"/>
        <w:numPr>
          <w:ilvl w:val="0"/>
          <w:numId w:val="5"/>
        </w:numPr>
        <w:spacing w:line="276" w:lineRule="auto"/>
        <w:jc w:val="both"/>
        <w:rPr>
          <w:rFonts w:eastAsia="Arial" w:cs="Arial"/>
          <w:lang w:val="es-ES"/>
        </w:rPr>
      </w:pPr>
      <w:r w:rsidRPr="00AC4745">
        <w:rPr>
          <w:rFonts w:eastAsia="Arial" w:cs="Arial"/>
          <w:lang w:val="es-ES"/>
        </w:rPr>
        <w:t>Tener entre 18 y 2</w:t>
      </w:r>
      <w:r w:rsidR="00C3264C" w:rsidRPr="00AC4745">
        <w:rPr>
          <w:rFonts w:eastAsia="Arial" w:cs="Arial"/>
          <w:lang w:val="es-ES"/>
        </w:rPr>
        <w:t>9</w:t>
      </w:r>
      <w:r w:rsidRPr="00AC4745">
        <w:rPr>
          <w:rFonts w:eastAsia="Arial" w:cs="Arial"/>
          <w:lang w:val="es-ES"/>
        </w:rPr>
        <w:t xml:space="preserve"> años en el mom</w:t>
      </w:r>
      <w:r w:rsidR="00C3264C" w:rsidRPr="00AC4745">
        <w:rPr>
          <w:rFonts w:eastAsia="Arial" w:cs="Arial"/>
          <w:lang w:val="es-ES"/>
        </w:rPr>
        <w:t>ento de presentar la solicitud (se entenderá este momento en el que se registre la solicitud en la sede la Cámara de Comercio).</w:t>
      </w:r>
    </w:p>
    <w:p w:rsidR="00C3264C" w:rsidRPr="00AC4745" w:rsidRDefault="00C3264C" w:rsidP="00C3264C">
      <w:pPr>
        <w:pStyle w:val="Prrafodelista"/>
        <w:rPr>
          <w:rFonts w:eastAsia="Arial" w:cs="Arial"/>
          <w:lang w:val="es-ES"/>
        </w:rPr>
      </w:pPr>
    </w:p>
    <w:p w:rsidR="00C3264C" w:rsidRPr="00AC4745" w:rsidRDefault="00C3264C" w:rsidP="00C744E4">
      <w:pPr>
        <w:pStyle w:val="Prrafodelista"/>
        <w:numPr>
          <w:ilvl w:val="0"/>
          <w:numId w:val="5"/>
        </w:numPr>
        <w:spacing w:line="276" w:lineRule="auto"/>
        <w:jc w:val="both"/>
        <w:rPr>
          <w:rFonts w:eastAsia="Arial" w:cs="Arial"/>
          <w:lang w:val="es-ES"/>
        </w:rPr>
      </w:pPr>
      <w:r w:rsidRPr="00AC4745">
        <w:rPr>
          <w:rFonts w:eastAsia="Arial" w:cs="Arial"/>
          <w:lang w:val="es-ES"/>
        </w:rPr>
        <w:t>Tener un conocimiento de la lengua</w:t>
      </w:r>
      <w:r w:rsidR="00947021" w:rsidRPr="00AC4745">
        <w:rPr>
          <w:rFonts w:eastAsia="Arial" w:cs="Arial"/>
          <w:lang w:val="es-ES"/>
        </w:rPr>
        <w:t xml:space="preserve"> inglesa</w:t>
      </w:r>
      <w:r w:rsidR="00523E21" w:rsidRPr="00AC4745">
        <w:rPr>
          <w:rFonts w:eastAsia="Arial" w:cs="Arial"/>
          <w:lang w:val="es-ES"/>
        </w:rPr>
        <w:t xml:space="preserve"> o idioma de trabajo en el extranjero</w:t>
      </w:r>
      <w:r w:rsidR="00947021" w:rsidRPr="00AC4745">
        <w:rPr>
          <w:rFonts w:eastAsia="Arial" w:cs="Arial"/>
          <w:lang w:val="es-ES"/>
        </w:rPr>
        <w:t xml:space="preserve"> igual o superior a un nivel B1 conforme al </w:t>
      </w:r>
      <w:r w:rsidR="00947021" w:rsidRPr="00AC4745">
        <w:rPr>
          <w:b/>
          <w:bCs/>
          <w:lang w:val="es-ES"/>
        </w:rPr>
        <w:t>Marco Común Europeo de Referencia para las Lenguas (CEFR por sus siglas en inglés).</w:t>
      </w:r>
    </w:p>
    <w:p w:rsidR="00523E21" w:rsidRPr="00AC4745" w:rsidRDefault="00523E21" w:rsidP="00523E21">
      <w:pPr>
        <w:pStyle w:val="Prrafodelista"/>
        <w:rPr>
          <w:rFonts w:eastAsia="Arial" w:cs="Arial"/>
          <w:lang w:val="es-ES"/>
        </w:rPr>
      </w:pPr>
    </w:p>
    <w:p w:rsidR="00523E21" w:rsidRPr="00AC4745" w:rsidRDefault="00523E21" w:rsidP="00C744E4">
      <w:pPr>
        <w:pStyle w:val="Prrafodelista"/>
        <w:numPr>
          <w:ilvl w:val="0"/>
          <w:numId w:val="5"/>
        </w:numPr>
        <w:spacing w:line="276" w:lineRule="auto"/>
        <w:jc w:val="both"/>
        <w:rPr>
          <w:rFonts w:eastAsia="Arial" w:cs="Arial"/>
          <w:strike/>
          <w:lang w:val="es-ES"/>
        </w:rPr>
      </w:pPr>
      <w:r w:rsidRPr="00AC4745">
        <w:rPr>
          <w:rFonts w:eastAsia="Arial" w:cs="Arial"/>
          <w:lang w:val="es-ES"/>
        </w:rPr>
        <w:t xml:space="preserve">Superar el proceso de selección </w:t>
      </w:r>
      <w:r w:rsidR="00683F26" w:rsidRPr="00AC4745">
        <w:rPr>
          <w:rFonts w:eastAsia="Arial" w:cs="Arial"/>
          <w:lang w:val="es-ES"/>
        </w:rPr>
        <w:t>objeto de la presente convocatoria y común</w:t>
      </w:r>
      <w:r w:rsidRPr="00AC4745">
        <w:rPr>
          <w:rFonts w:eastAsia="Arial" w:cs="Arial"/>
          <w:lang w:val="es-ES"/>
        </w:rPr>
        <w:t xml:space="preserve"> a todos los jóvenes que solicitan la ayuda económica para la movilidad. </w:t>
      </w:r>
    </w:p>
    <w:p w:rsidR="00947021" w:rsidRPr="00AC4745" w:rsidRDefault="00947021" w:rsidP="00947021">
      <w:pPr>
        <w:pStyle w:val="Prrafodelista"/>
        <w:rPr>
          <w:rFonts w:eastAsia="Arial" w:cs="Arial"/>
          <w:lang w:val="es-ES"/>
        </w:rPr>
      </w:pPr>
    </w:p>
    <w:p w:rsidR="00B87726" w:rsidRPr="00AC4745" w:rsidRDefault="00947021" w:rsidP="00B87726">
      <w:pPr>
        <w:pStyle w:val="Prrafodelista"/>
        <w:numPr>
          <w:ilvl w:val="0"/>
          <w:numId w:val="5"/>
        </w:numPr>
        <w:spacing w:line="276" w:lineRule="auto"/>
        <w:jc w:val="both"/>
        <w:rPr>
          <w:rFonts w:eastAsia="Arial" w:cs="Arial"/>
          <w:lang w:val="es-ES"/>
        </w:rPr>
      </w:pPr>
      <w:r w:rsidRPr="00AC4745">
        <w:rPr>
          <w:rFonts w:eastAsia="Arial" w:cs="Arial"/>
          <w:lang w:val="es-ES"/>
        </w:rPr>
        <w:t>No haber participado en ningún otro Programa o Plan de Movilidad financiado por el FSE o la Iniciativa de Empleo Juvenil en el marco del Programa Operativo de Empleo Juvenil 2014-2020</w:t>
      </w:r>
      <w:r w:rsidR="00683F26" w:rsidRPr="00AC4745">
        <w:rPr>
          <w:rFonts w:eastAsia="Arial" w:cs="Arial"/>
          <w:lang w:val="es-ES"/>
        </w:rPr>
        <w:t>.</w:t>
      </w:r>
    </w:p>
    <w:p w:rsidR="00B87726" w:rsidRPr="00AC4745" w:rsidRDefault="00B87726" w:rsidP="00B87726">
      <w:pPr>
        <w:spacing w:line="276" w:lineRule="auto"/>
        <w:jc w:val="both"/>
        <w:rPr>
          <w:rFonts w:eastAsia="Arial" w:cs="Arial"/>
          <w:lang w:val="es-ES"/>
        </w:rPr>
      </w:pPr>
    </w:p>
    <w:p w:rsidR="008D2FAC" w:rsidRPr="00AC4745" w:rsidRDefault="008D2FAC" w:rsidP="00C744E4">
      <w:pPr>
        <w:pStyle w:val="Prrafodelista"/>
        <w:numPr>
          <w:ilvl w:val="0"/>
          <w:numId w:val="5"/>
        </w:numPr>
        <w:spacing w:line="276" w:lineRule="auto"/>
        <w:jc w:val="both"/>
        <w:rPr>
          <w:rFonts w:eastAsia="Arial" w:cs="Arial"/>
          <w:lang w:val="es-ES"/>
        </w:rPr>
      </w:pPr>
      <w:r w:rsidRPr="00AC4745">
        <w:rPr>
          <w:rFonts w:eastAsia="Arial" w:cs="Arial"/>
          <w:lang w:val="es-ES"/>
        </w:rPr>
        <w:t xml:space="preserve">No encontrarse incurso en ninguna de las prohibiciones a que hace referencia el artículo 13 de la Ley 38/2003, de 17 de noviembre, General de Subvenciones. </w:t>
      </w:r>
    </w:p>
    <w:p w:rsidR="00FA4690" w:rsidRPr="00AC4745" w:rsidRDefault="00FA4690" w:rsidP="00FA4690">
      <w:pPr>
        <w:pStyle w:val="Prrafodelista"/>
        <w:rPr>
          <w:rFonts w:eastAsia="Arial" w:cs="Arial"/>
          <w:lang w:val="es-ES"/>
        </w:rPr>
      </w:pPr>
    </w:p>
    <w:p w:rsidR="00FA4690" w:rsidRPr="004A6987" w:rsidRDefault="0086484D" w:rsidP="004A6987">
      <w:pPr>
        <w:spacing w:line="276" w:lineRule="auto"/>
        <w:jc w:val="both"/>
        <w:rPr>
          <w:rFonts w:eastAsia="Arial" w:cs="Arial"/>
          <w:b/>
          <w:lang w:val="es-ES"/>
        </w:rPr>
      </w:pPr>
      <w:r w:rsidRPr="00AC4745">
        <w:rPr>
          <w:rFonts w:eastAsia="Arial" w:cs="Arial"/>
          <w:b/>
          <w:lang w:val="es-ES"/>
        </w:rPr>
        <w:t>Artículo</w:t>
      </w:r>
      <w:r w:rsidR="004259F4">
        <w:rPr>
          <w:rFonts w:eastAsia="Arial" w:cs="Arial"/>
          <w:b/>
          <w:lang w:val="es-ES"/>
        </w:rPr>
        <w:t xml:space="preserve"> 6</w:t>
      </w:r>
      <w:r w:rsidR="00A659AC" w:rsidRPr="00AC4745">
        <w:rPr>
          <w:rFonts w:eastAsia="Arial" w:cs="Arial"/>
          <w:b/>
          <w:lang w:val="es-ES"/>
        </w:rPr>
        <w:t>.</w:t>
      </w:r>
      <w:r w:rsidR="004A6987">
        <w:rPr>
          <w:rFonts w:eastAsia="Arial" w:cs="Arial"/>
          <w:b/>
          <w:lang w:val="es-ES"/>
        </w:rPr>
        <w:t xml:space="preserve"> </w:t>
      </w:r>
      <w:r w:rsidR="00FA4690" w:rsidRPr="00AC4745">
        <w:rPr>
          <w:rFonts w:eastAsia="Arial" w:cs="Arial"/>
          <w:b/>
          <w:lang w:val="es-ES"/>
        </w:rPr>
        <w:t>Méritos a valorar</w:t>
      </w:r>
    </w:p>
    <w:p w:rsidR="00A659AC" w:rsidRPr="00AC4745" w:rsidRDefault="00A659AC" w:rsidP="00FA4690">
      <w:pPr>
        <w:jc w:val="both"/>
        <w:rPr>
          <w:rFonts w:eastAsia="Arial" w:cs="Arial"/>
          <w:i/>
          <w:strike/>
          <w:lang w:val="es-ES"/>
        </w:rPr>
      </w:pPr>
    </w:p>
    <w:p w:rsidR="00FA4690" w:rsidRPr="00AC4745" w:rsidRDefault="00A26C3E" w:rsidP="00483CA7">
      <w:pPr>
        <w:pStyle w:val="Prrafodelista"/>
        <w:numPr>
          <w:ilvl w:val="0"/>
          <w:numId w:val="22"/>
        </w:numPr>
        <w:jc w:val="both"/>
        <w:rPr>
          <w:rFonts w:ascii="Calibri" w:eastAsia="Arial" w:hAnsi="Calibri" w:cs="Calibri"/>
          <w:iCs/>
          <w:lang w:val="es-ES" w:eastAsia="es-ES"/>
        </w:rPr>
      </w:pPr>
      <w:r w:rsidRPr="00AC4745">
        <w:rPr>
          <w:rFonts w:ascii="Calibri" w:eastAsia="Arial" w:hAnsi="Calibri" w:cs="Arial"/>
          <w:b/>
          <w:bCs/>
          <w:lang w:val="es-ES" w:eastAsia="es-ES"/>
        </w:rPr>
        <w:t>M</w:t>
      </w:r>
      <w:r w:rsidR="00FA4690" w:rsidRPr="00AC4745">
        <w:rPr>
          <w:rFonts w:ascii="Calibri" w:eastAsia="Arial" w:hAnsi="Calibri" w:cs="Arial"/>
          <w:b/>
          <w:bCs/>
          <w:lang w:val="es-ES" w:eastAsia="es-ES"/>
        </w:rPr>
        <w:t xml:space="preserve">otivación </w:t>
      </w:r>
      <w:r w:rsidRPr="00AC4745">
        <w:rPr>
          <w:rFonts w:ascii="Calibri" w:eastAsia="Arial" w:hAnsi="Calibri" w:cs="Arial"/>
          <w:b/>
          <w:bCs/>
          <w:lang w:val="es-ES" w:eastAsia="es-ES"/>
        </w:rPr>
        <w:t>hacia el Plan de Movilidad y la estancia in</w:t>
      </w:r>
      <w:r w:rsidR="004A6987">
        <w:rPr>
          <w:rFonts w:ascii="Calibri" w:eastAsia="Arial" w:hAnsi="Calibri" w:cs="Arial"/>
          <w:b/>
          <w:bCs/>
          <w:lang w:val="es-ES" w:eastAsia="es-ES"/>
        </w:rPr>
        <w:t xml:space="preserve">ternacional en la Unión Europea: </w:t>
      </w:r>
      <w:r w:rsidR="00FA4690" w:rsidRPr="00AC4745">
        <w:rPr>
          <w:rFonts w:ascii="Calibri" w:eastAsia="Arial" w:hAnsi="Calibri" w:cs="Calibri"/>
          <w:iCs/>
          <w:lang w:val="es-ES" w:eastAsia="es-ES"/>
        </w:rPr>
        <w:t>en la que se expliquen los motivos por los que quiere realizar la movili</w:t>
      </w:r>
      <w:r w:rsidR="004A6987">
        <w:rPr>
          <w:rFonts w:ascii="Calibri" w:eastAsia="Arial" w:hAnsi="Calibri" w:cs="Calibri"/>
          <w:iCs/>
          <w:lang w:val="es-ES" w:eastAsia="es-ES"/>
        </w:rPr>
        <w:t>dad y el objetivo de realizarla.</w:t>
      </w:r>
    </w:p>
    <w:p w:rsidR="00FA4690" w:rsidRPr="00AC4745" w:rsidRDefault="00FA4690" w:rsidP="00483CA7">
      <w:pPr>
        <w:jc w:val="both"/>
        <w:rPr>
          <w:rFonts w:ascii="Calibri" w:eastAsia="Arial" w:hAnsi="Calibri" w:cs="Calibri"/>
          <w:i/>
          <w:iCs/>
          <w:strike/>
          <w:lang w:val="es-ES" w:eastAsia="es-ES"/>
        </w:rPr>
      </w:pPr>
    </w:p>
    <w:p w:rsidR="00A26C3E" w:rsidRPr="00AC4745" w:rsidRDefault="00FA4690" w:rsidP="00483CA7">
      <w:pPr>
        <w:pStyle w:val="Prrafodelista"/>
        <w:numPr>
          <w:ilvl w:val="0"/>
          <w:numId w:val="22"/>
        </w:numPr>
        <w:jc w:val="both"/>
        <w:rPr>
          <w:rFonts w:ascii="Calibri" w:eastAsia="Arial" w:hAnsi="Calibri" w:cs="Calibri"/>
          <w:i/>
          <w:iCs/>
          <w:lang w:val="es-ES" w:eastAsia="es-ES"/>
        </w:rPr>
      </w:pPr>
      <w:r w:rsidRPr="00AC4745">
        <w:rPr>
          <w:rFonts w:ascii="Calibri" w:eastAsia="Arial" w:hAnsi="Calibri" w:cs="Arial"/>
          <w:b/>
          <w:bCs/>
          <w:lang w:val="es-ES" w:eastAsia="es-ES"/>
        </w:rPr>
        <w:t>Nivel de idioma acreditado</w:t>
      </w:r>
      <w:r w:rsidR="008757D5">
        <w:rPr>
          <w:rFonts w:ascii="Calibri" w:eastAsia="Arial" w:hAnsi="Calibri" w:cs="Arial"/>
          <w:b/>
          <w:bCs/>
          <w:lang w:val="es-ES" w:eastAsia="es-ES"/>
        </w:rPr>
        <w:t>:</w:t>
      </w:r>
      <w:r w:rsidR="008757D5">
        <w:rPr>
          <w:rFonts w:ascii="Calibri" w:eastAsia="Arial" w:hAnsi="Calibri" w:cs="Arial"/>
          <w:bCs/>
          <w:lang w:val="es-ES" w:eastAsia="es-ES"/>
        </w:rPr>
        <w:t xml:space="preserve"> para su c</w:t>
      </w:r>
      <w:r w:rsidR="008757D5" w:rsidRPr="008757D5">
        <w:rPr>
          <w:rFonts w:ascii="Calibri" w:eastAsia="Arial" w:hAnsi="Calibri" w:cs="Arial"/>
          <w:bCs/>
          <w:lang w:val="es-ES" w:eastAsia="es-ES"/>
        </w:rPr>
        <w:t xml:space="preserve">omprobación, </w:t>
      </w:r>
      <w:r w:rsidRPr="008757D5">
        <w:rPr>
          <w:rFonts w:ascii="Calibri" w:eastAsia="Arial" w:hAnsi="Calibri" w:cs="Calibri"/>
          <w:iCs/>
          <w:lang w:val="es-ES" w:eastAsia="es-ES"/>
        </w:rPr>
        <w:t xml:space="preserve">se podrá realizar </w:t>
      </w:r>
      <w:r w:rsidR="008757D5" w:rsidRPr="008757D5">
        <w:rPr>
          <w:rFonts w:ascii="Calibri" w:eastAsia="Arial" w:hAnsi="Calibri" w:cs="Calibri"/>
          <w:iCs/>
          <w:lang w:val="es-ES" w:eastAsia="es-ES"/>
        </w:rPr>
        <w:t xml:space="preserve">al joven </w:t>
      </w:r>
      <w:r w:rsidRPr="008757D5">
        <w:rPr>
          <w:rFonts w:ascii="Calibri" w:eastAsia="Arial" w:hAnsi="Calibri" w:cs="Calibri"/>
          <w:iCs/>
          <w:lang w:val="es-ES" w:eastAsia="es-ES"/>
        </w:rPr>
        <w:t>una prueba de n</w:t>
      </w:r>
      <w:r w:rsidR="008757D5" w:rsidRPr="008757D5">
        <w:rPr>
          <w:rFonts w:ascii="Calibri" w:eastAsia="Arial" w:hAnsi="Calibri" w:cs="Calibri"/>
          <w:iCs/>
          <w:lang w:val="es-ES" w:eastAsia="es-ES"/>
        </w:rPr>
        <w:t>ivel escrita y oral del idioma.</w:t>
      </w:r>
    </w:p>
    <w:p w:rsidR="00FA4690" w:rsidRPr="00AC4745" w:rsidRDefault="00FA4690" w:rsidP="00483CA7">
      <w:pPr>
        <w:ind w:left="45"/>
        <w:jc w:val="both"/>
        <w:rPr>
          <w:rFonts w:ascii="Calibri" w:eastAsia="Arial" w:hAnsi="Calibri" w:cs="Calibri"/>
          <w:i/>
          <w:iCs/>
          <w:lang w:val="es-ES" w:eastAsia="es-ES"/>
        </w:rPr>
      </w:pPr>
    </w:p>
    <w:p w:rsidR="00A659AC" w:rsidRPr="00AC4745" w:rsidRDefault="00FA4690" w:rsidP="008757D5">
      <w:pPr>
        <w:pStyle w:val="Prrafodelista"/>
        <w:numPr>
          <w:ilvl w:val="0"/>
          <w:numId w:val="22"/>
        </w:numPr>
        <w:jc w:val="both"/>
        <w:rPr>
          <w:rFonts w:eastAsia="Arial"/>
          <w:lang w:val="es-ES"/>
        </w:rPr>
      </w:pPr>
      <w:r w:rsidRPr="008757D5">
        <w:rPr>
          <w:rFonts w:ascii="Calibri" w:eastAsia="Times New Roman" w:hAnsi="Calibri" w:cs="Calibri"/>
          <w:b/>
          <w:bCs/>
          <w:lang w:val="es-ES" w:eastAsia="es-ES"/>
        </w:rPr>
        <w:t xml:space="preserve">Otros: </w:t>
      </w:r>
      <w:r w:rsidR="008757D5">
        <w:rPr>
          <w:rFonts w:ascii="Calibri" w:eastAsia="Times New Roman" w:hAnsi="Calibri" w:cs="Calibri"/>
          <w:b/>
          <w:bCs/>
          <w:lang w:val="es-ES" w:eastAsia="es-ES"/>
        </w:rPr>
        <w:t>l</w:t>
      </w:r>
      <w:r w:rsidR="00A659AC" w:rsidRPr="00AC4745">
        <w:rPr>
          <w:rFonts w:eastAsia="Arial" w:cs="Arial"/>
          <w:lang w:val="es-ES"/>
        </w:rPr>
        <w:t xml:space="preserve">a Cámara de Comercio de </w:t>
      </w:r>
      <w:r w:rsidR="008757D5">
        <w:rPr>
          <w:rFonts w:eastAsia="Arial" w:cs="Arial"/>
          <w:lang w:val="es-ES"/>
        </w:rPr>
        <w:t>Badajoz</w:t>
      </w:r>
      <w:r w:rsidR="00A659AC" w:rsidRPr="00AC4745">
        <w:rPr>
          <w:rFonts w:eastAsia="Arial" w:cs="Arial"/>
          <w:lang w:val="es-ES"/>
        </w:rPr>
        <w:t xml:space="preserve"> podrá realizar entrevistas personales al joven solicitante con el fin de evaluar la adecuación del joven y su participación en el Plan de Movilidad.  </w:t>
      </w:r>
    </w:p>
    <w:p w:rsidR="00523E21" w:rsidRPr="00AC4745" w:rsidRDefault="00523E21" w:rsidP="00523E21">
      <w:pPr>
        <w:pStyle w:val="Prrafodelista"/>
        <w:rPr>
          <w:rFonts w:eastAsia="Arial" w:cs="Arial"/>
          <w:lang w:val="es-ES"/>
        </w:rPr>
      </w:pPr>
    </w:p>
    <w:p w:rsidR="00523E21" w:rsidRPr="00AC4745" w:rsidRDefault="006E7816" w:rsidP="00523E21">
      <w:pPr>
        <w:spacing w:line="276" w:lineRule="auto"/>
        <w:jc w:val="both"/>
        <w:rPr>
          <w:rFonts w:eastAsia="Arial" w:cs="Arial"/>
          <w:b/>
          <w:lang w:val="es-ES"/>
        </w:rPr>
      </w:pPr>
      <w:r w:rsidRPr="00AC4745">
        <w:rPr>
          <w:rFonts w:eastAsia="Arial" w:cs="Arial"/>
          <w:b/>
          <w:lang w:val="es-ES"/>
        </w:rPr>
        <w:t xml:space="preserve">Artículo </w:t>
      </w:r>
      <w:r w:rsidR="004259F4">
        <w:rPr>
          <w:rFonts w:eastAsia="Arial" w:cs="Arial"/>
          <w:b/>
          <w:lang w:val="es-ES"/>
        </w:rPr>
        <w:t>7</w:t>
      </w:r>
      <w:r w:rsidRPr="00AC4745">
        <w:rPr>
          <w:rFonts w:eastAsia="Arial" w:cs="Arial"/>
          <w:b/>
          <w:lang w:val="es-ES"/>
        </w:rPr>
        <w:t>. Empresas en la que se podrán realizar la movilidad</w:t>
      </w:r>
    </w:p>
    <w:p w:rsidR="00AD18D5" w:rsidRPr="00AC4745" w:rsidRDefault="00AD18D5" w:rsidP="00AD18D5">
      <w:pPr>
        <w:spacing w:line="276" w:lineRule="auto"/>
        <w:jc w:val="both"/>
        <w:rPr>
          <w:rFonts w:eastAsia="Arial" w:cs="Arial"/>
          <w:lang w:val="es-ES"/>
        </w:rPr>
      </w:pPr>
    </w:p>
    <w:p w:rsidR="00AD18D5" w:rsidRPr="00AC4745" w:rsidRDefault="00AD18D5" w:rsidP="00AD18D5">
      <w:pPr>
        <w:spacing w:line="276" w:lineRule="auto"/>
        <w:jc w:val="both"/>
        <w:rPr>
          <w:rFonts w:eastAsia="Arial" w:cs="Arial"/>
          <w:lang w:val="es-ES"/>
        </w:rPr>
      </w:pPr>
      <w:r w:rsidRPr="00AC4745">
        <w:rPr>
          <w:rFonts w:eastAsia="Arial" w:cs="Arial"/>
          <w:lang w:val="es-ES"/>
        </w:rPr>
        <w:t xml:space="preserve">Los jóvenes participantes podrán realizar su movilidad transnacional en cualquier entidad que desempeñe una actividad económica en el sector público o privado, independientemente de su tamaño, régimen jurídico o en el sector económico en el que opere. </w:t>
      </w:r>
    </w:p>
    <w:p w:rsidR="00AD18D5" w:rsidRPr="00AC4745" w:rsidRDefault="00AD18D5" w:rsidP="00AD18D5">
      <w:pPr>
        <w:spacing w:line="276" w:lineRule="auto"/>
        <w:jc w:val="both"/>
        <w:rPr>
          <w:rFonts w:eastAsia="Arial" w:cs="Arial"/>
          <w:lang w:val="es-ES"/>
        </w:rPr>
      </w:pPr>
    </w:p>
    <w:p w:rsidR="00AD18D5" w:rsidRPr="00AC4745" w:rsidRDefault="00AD18D5" w:rsidP="00AD18D5">
      <w:pPr>
        <w:spacing w:line="276" w:lineRule="auto"/>
        <w:jc w:val="both"/>
        <w:rPr>
          <w:rFonts w:eastAsia="Arial" w:cs="Arial"/>
          <w:lang w:val="es-ES"/>
        </w:rPr>
      </w:pPr>
      <w:r w:rsidRPr="00AC4745">
        <w:rPr>
          <w:rFonts w:eastAsia="Arial" w:cs="Arial"/>
          <w:lang w:val="es-ES"/>
        </w:rPr>
        <w:t xml:space="preserve">No podrán ser empresas o entidades de acogida los siguientes tipos de organizaciones: </w:t>
      </w:r>
    </w:p>
    <w:p w:rsidR="00F815A8" w:rsidRPr="008B379A" w:rsidRDefault="00F815A8" w:rsidP="00F815A8">
      <w:pPr>
        <w:spacing w:line="276" w:lineRule="auto"/>
        <w:jc w:val="both"/>
        <w:rPr>
          <w:rFonts w:eastAsia="Arial" w:cs="Arial"/>
          <w:lang w:val="es-ES"/>
        </w:rPr>
      </w:pPr>
    </w:p>
    <w:p w:rsidR="00F815A8" w:rsidRPr="00F44DAD" w:rsidRDefault="00F815A8" w:rsidP="00F815A8">
      <w:pPr>
        <w:pStyle w:val="Prrafodelista"/>
        <w:numPr>
          <w:ilvl w:val="0"/>
          <w:numId w:val="8"/>
        </w:numPr>
        <w:spacing w:line="276" w:lineRule="auto"/>
        <w:jc w:val="both"/>
        <w:rPr>
          <w:rFonts w:eastAsia="Arial" w:cs="Arial"/>
          <w:lang w:val="es-ES"/>
        </w:rPr>
      </w:pPr>
      <w:r w:rsidRPr="00F44DAD">
        <w:rPr>
          <w:rFonts w:eastAsia="Arial" w:cs="Arial"/>
          <w:lang w:val="es-ES"/>
        </w:rPr>
        <w:t xml:space="preserve">Instituciones europeas. </w:t>
      </w:r>
    </w:p>
    <w:p w:rsidR="00F815A8" w:rsidRPr="00F44DAD" w:rsidRDefault="00F815A8" w:rsidP="00F815A8">
      <w:pPr>
        <w:pStyle w:val="Prrafodelista"/>
        <w:numPr>
          <w:ilvl w:val="0"/>
          <w:numId w:val="8"/>
        </w:numPr>
        <w:spacing w:line="276" w:lineRule="auto"/>
        <w:jc w:val="both"/>
        <w:rPr>
          <w:rFonts w:eastAsia="Arial" w:cs="Arial"/>
          <w:lang w:val="es-ES"/>
        </w:rPr>
      </w:pPr>
      <w:r w:rsidRPr="00F44DAD">
        <w:rPr>
          <w:rFonts w:eastAsia="Arial" w:cs="Arial"/>
          <w:lang w:val="es-ES"/>
        </w:rPr>
        <w:t>Instituciones de la Unión Europea y otros organismos de la Unión Europea.</w:t>
      </w:r>
    </w:p>
    <w:p w:rsidR="00F815A8" w:rsidRPr="008B379A" w:rsidRDefault="00F815A8" w:rsidP="00F815A8">
      <w:pPr>
        <w:pStyle w:val="Prrafodelista"/>
        <w:numPr>
          <w:ilvl w:val="0"/>
          <w:numId w:val="8"/>
        </w:numPr>
        <w:spacing w:line="276" w:lineRule="auto"/>
        <w:jc w:val="both"/>
        <w:rPr>
          <w:rFonts w:eastAsia="Arial" w:cs="Arial"/>
          <w:lang w:val="es-ES"/>
        </w:rPr>
      </w:pPr>
      <w:r w:rsidRPr="00F44DAD">
        <w:rPr>
          <w:rFonts w:eastAsia="Arial" w:cs="Arial"/>
          <w:lang w:val="es-ES"/>
        </w:rPr>
        <w:t>Organizaciones públicas que gestionen programas</w:t>
      </w:r>
      <w:r w:rsidRPr="008B379A">
        <w:rPr>
          <w:rFonts w:eastAsia="Arial" w:cs="Arial"/>
          <w:lang w:val="es-ES"/>
        </w:rPr>
        <w:t xml:space="preserve"> comunitarios.</w:t>
      </w:r>
    </w:p>
    <w:p w:rsidR="00F815A8" w:rsidRPr="008B379A" w:rsidRDefault="00F815A8" w:rsidP="00F815A8">
      <w:pPr>
        <w:pStyle w:val="Prrafodelista"/>
        <w:numPr>
          <w:ilvl w:val="0"/>
          <w:numId w:val="8"/>
        </w:numPr>
        <w:spacing w:line="276" w:lineRule="auto"/>
        <w:jc w:val="both"/>
        <w:rPr>
          <w:rFonts w:eastAsia="Arial" w:cs="Arial"/>
          <w:lang w:val="es-ES"/>
        </w:rPr>
      </w:pPr>
      <w:r w:rsidRPr="008B379A">
        <w:rPr>
          <w:rFonts w:eastAsia="Arial" w:cs="Arial"/>
          <w:lang w:val="es-ES"/>
        </w:rPr>
        <w:t xml:space="preserve">Empresas que desarrollen su actividad de forma no presencial. </w:t>
      </w:r>
    </w:p>
    <w:p w:rsidR="00AD18D5" w:rsidRPr="00AC4745" w:rsidRDefault="00AD18D5" w:rsidP="00AD18D5">
      <w:pPr>
        <w:spacing w:line="276" w:lineRule="auto"/>
        <w:jc w:val="both"/>
        <w:rPr>
          <w:rFonts w:eastAsia="Arial" w:cs="Arial"/>
          <w:lang w:val="es-ES"/>
        </w:rPr>
      </w:pPr>
    </w:p>
    <w:p w:rsidR="00BE5431" w:rsidRPr="00AC4745" w:rsidRDefault="00BE5431" w:rsidP="00AD18D5">
      <w:pPr>
        <w:spacing w:line="276" w:lineRule="auto"/>
        <w:jc w:val="both"/>
        <w:rPr>
          <w:rFonts w:eastAsia="Arial" w:cs="Arial"/>
          <w:lang w:val="es-ES"/>
        </w:rPr>
      </w:pPr>
      <w:r w:rsidRPr="00AC4745">
        <w:rPr>
          <w:rFonts w:eastAsia="Arial" w:cs="Arial"/>
          <w:lang w:val="es-ES"/>
        </w:rPr>
        <w:t xml:space="preserve">Para facilitar el proceso de búsqueda de empresa de acogida y, por lo tanto, aumentar la posibilidad de realizar una movilidad transnacional, se recomienda al joven contactar a empresas de su interés con el fin de conseguir su </w:t>
      </w:r>
      <w:r w:rsidR="00C24328" w:rsidRPr="00AC4745">
        <w:rPr>
          <w:rFonts w:eastAsia="Arial" w:cs="Arial"/>
          <w:lang w:val="es-ES"/>
        </w:rPr>
        <w:t xml:space="preserve">conformidad </w:t>
      </w:r>
      <w:r w:rsidRPr="00AC4745">
        <w:rPr>
          <w:rFonts w:eastAsia="Arial" w:cs="Arial"/>
          <w:lang w:val="es-ES"/>
        </w:rPr>
        <w:t xml:space="preserve">para una estancia internacional. </w:t>
      </w:r>
    </w:p>
    <w:p w:rsidR="00BE5431" w:rsidRPr="00AC4745" w:rsidRDefault="00BE5431" w:rsidP="00AD18D5">
      <w:pPr>
        <w:spacing w:line="276" w:lineRule="auto"/>
        <w:jc w:val="both"/>
        <w:rPr>
          <w:rFonts w:eastAsia="Arial" w:cs="Arial"/>
          <w:lang w:val="es-ES"/>
        </w:rPr>
      </w:pPr>
    </w:p>
    <w:p w:rsidR="00B10B0F" w:rsidRPr="004C59F5" w:rsidRDefault="003C7887" w:rsidP="00B10B0F">
      <w:pPr>
        <w:spacing w:line="276" w:lineRule="auto"/>
        <w:jc w:val="both"/>
        <w:rPr>
          <w:rFonts w:eastAsia="Arial" w:cs="Arial"/>
          <w:lang w:val="es-ES"/>
        </w:rPr>
      </w:pPr>
      <w:r w:rsidRPr="004C59F5">
        <w:rPr>
          <w:rFonts w:eastAsia="Arial" w:cs="Arial"/>
          <w:lang w:val="es-ES"/>
        </w:rPr>
        <w:t>El contenido de las movilidades transnacionales deberá</w:t>
      </w:r>
      <w:r w:rsidR="004C59F5" w:rsidRPr="004C59F5">
        <w:rPr>
          <w:rFonts w:eastAsia="Arial" w:cs="Arial"/>
          <w:lang w:val="es-ES"/>
        </w:rPr>
        <w:t xml:space="preserve"> </w:t>
      </w:r>
      <w:r w:rsidR="00B10B0F" w:rsidRPr="004C59F5">
        <w:rPr>
          <w:rFonts w:eastAsia="Arial" w:cs="Arial"/>
          <w:lang w:val="es-ES"/>
        </w:rPr>
        <w:t xml:space="preserve">estar relacionadas en la medida de lo posible con los estudios o formación que posee el joven participante. </w:t>
      </w:r>
    </w:p>
    <w:p w:rsidR="0069724C" w:rsidRPr="00AC4745" w:rsidRDefault="0069724C" w:rsidP="0069724C">
      <w:pPr>
        <w:pStyle w:val="Prrafodelista"/>
        <w:rPr>
          <w:rFonts w:eastAsia="Arial" w:cs="Arial"/>
          <w:lang w:val="es-ES"/>
        </w:rPr>
      </w:pPr>
    </w:p>
    <w:p w:rsidR="00523E21" w:rsidRPr="00AC4745" w:rsidRDefault="00880302" w:rsidP="008C6002">
      <w:pPr>
        <w:spacing w:line="276" w:lineRule="auto"/>
        <w:jc w:val="both"/>
        <w:rPr>
          <w:rFonts w:eastAsia="Arial" w:cs="Arial"/>
          <w:b/>
          <w:lang w:val="es-ES"/>
        </w:rPr>
      </w:pPr>
      <w:r w:rsidRPr="00AC4745">
        <w:rPr>
          <w:rFonts w:eastAsia="Arial" w:cs="Arial"/>
          <w:b/>
          <w:lang w:val="es-ES"/>
        </w:rPr>
        <w:t>Artículo</w:t>
      </w:r>
      <w:r w:rsidR="004C59F5">
        <w:rPr>
          <w:rFonts w:eastAsia="Arial" w:cs="Arial"/>
          <w:b/>
          <w:lang w:val="es-ES"/>
        </w:rPr>
        <w:t xml:space="preserve"> </w:t>
      </w:r>
      <w:r w:rsidR="004259F4">
        <w:rPr>
          <w:rFonts w:eastAsia="Arial" w:cs="Arial"/>
          <w:b/>
          <w:lang w:val="es-ES"/>
        </w:rPr>
        <w:t>8</w:t>
      </w:r>
      <w:r w:rsidR="00523E21" w:rsidRPr="00AC4745">
        <w:rPr>
          <w:rFonts w:eastAsia="Arial" w:cs="Arial"/>
          <w:b/>
          <w:lang w:val="es-ES"/>
        </w:rPr>
        <w:t>.</w:t>
      </w:r>
      <w:r w:rsidR="00D352D9">
        <w:rPr>
          <w:rFonts w:eastAsia="Arial" w:cs="Arial"/>
          <w:b/>
          <w:lang w:val="es-ES"/>
        </w:rPr>
        <w:t xml:space="preserve"> </w:t>
      </w:r>
      <w:r w:rsidRPr="00AC4745">
        <w:rPr>
          <w:rFonts w:eastAsia="Arial" w:cs="Arial"/>
          <w:b/>
          <w:lang w:val="es-ES"/>
        </w:rPr>
        <w:t>Duración de la estancia</w:t>
      </w:r>
    </w:p>
    <w:p w:rsidR="00523E21" w:rsidRPr="00AC4745" w:rsidRDefault="00523E21" w:rsidP="008C6002">
      <w:pPr>
        <w:spacing w:line="276" w:lineRule="auto"/>
        <w:jc w:val="both"/>
        <w:rPr>
          <w:rFonts w:eastAsia="Arial" w:cs="Arial"/>
          <w:b/>
          <w:lang w:val="es-ES"/>
        </w:rPr>
      </w:pPr>
    </w:p>
    <w:p w:rsidR="00880302" w:rsidRPr="00AC4745" w:rsidRDefault="00880302" w:rsidP="008C6002">
      <w:pPr>
        <w:spacing w:line="276" w:lineRule="auto"/>
        <w:jc w:val="both"/>
        <w:rPr>
          <w:rFonts w:eastAsia="Arial" w:cs="Arial"/>
          <w:lang w:val="es-ES"/>
        </w:rPr>
      </w:pPr>
      <w:r w:rsidRPr="00AC4745">
        <w:rPr>
          <w:rFonts w:eastAsia="Arial" w:cs="Arial"/>
          <w:lang w:val="es-ES"/>
        </w:rPr>
        <w:t xml:space="preserve">Las estancias internacionales podrán iniciarse desde </w:t>
      </w:r>
      <w:r w:rsidR="004C59F5">
        <w:rPr>
          <w:rFonts w:eastAsia="Arial" w:cs="Arial"/>
          <w:lang w:val="es-ES"/>
        </w:rPr>
        <w:t>el día que sea publicada la presente convocatoria,</w:t>
      </w:r>
      <w:r w:rsidRPr="00AC4745">
        <w:rPr>
          <w:rFonts w:eastAsia="Arial" w:cs="Arial"/>
          <w:lang w:val="es-ES"/>
        </w:rPr>
        <w:t xml:space="preserve"> debiendo finalizar antes del </w:t>
      </w:r>
      <w:r w:rsidR="00866AAB" w:rsidRPr="00C77C44">
        <w:rPr>
          <w:rFonts w:eastAsia="Arial" w:cs="Arial"/>
          <w:lang w:val="es-ES"/>
        </w:rPr>
        <w:t>31 de diciembre de 2018</w:t>
      </w:r>
      <w:r w:rsidR="00866AAB">
        <w:rPr>
          <w:rFonts w:eastAsia="Arial" w:cs="Arial"/>
          <w:lang w:val="es-ES"/>
        </w:rPr>
        <w:t xml:space="preserve">. </w:t>
      </w:r>
      <w:r w:rsidR="00AC4B82" w:rsidRPr="00AC4745">
        <w:rPr>
          <w:rFonts w:eastAsia="Arial" w:cs="Arial"/>
          <w:lang w:val="es-ES"/>
        </w:rPr>
        <w:t xml:space="preserve">Tendrán una duración mínima de </w:t>
      </w:r>
      <w:r w:rsidR="0097572E">
        <w:rPr>
          <w:rFonts w:eastAsia="Arial" w:cs="Arial"/>
          <w:lang w:val="es-ES"/>
        </w:rPr>
        <w:t>tres</w:t>
      </w:r>
      <w:r w:rsidR="00AC4B82" w:rsidRPr="00AC4745">
        <w:rPr>
          <w:rFonts w:eastAsia="Arial" w:cs="Arial"/>
          <w:lang w:val="es-ES"/>
        </w:rPr>
        <w:t xml:space="preserve"> meses y máxima de seis meses, debiendo coincidir con períodos de actividad en las empresas o entidades de destino</w:t>
      </w:r>
      <w:r w:rsidR="001A2FE7" w:rsidRPr="00AC4745">
        <w:rPr>
          <w:rFonts w:eastAsia="Arial" w:cs="Arial"/>
          <w:lang w:val="es-ES"/>
        </w:rPr>
        <w:t>.</w:t>
      </w:r>
    </w:p>
    <w:p w:rsidR="00880302" w:rsidRPr="00AC4745" w:rsidRDefault="00880302" w:rsidP="008C6002">
      <w:pPr>
        <w:spacing w:line="276" w:lineRule="auto"/>
        <w:jc w:val="both"/>
        <w:rPr>
          <w:rFonts w:eastAsia="Arial" w:cs="Arial"/>
          <w:lang w:val="es-ES"/>
        </w:rPr>
      </w:pPr>
    </w:p>
    <w:p w:rsidR="00880302" w:rsidRPr="00AC4745" w:rsidRDefault="00880302" w:rsidP="008C6002">
      <w:pPr>
        <w:spacing w:line="276" w:lineRule="auto"/>
        <w:jc w:val="both"/>
        <w:rPr>
          <w:rFonts w:eastAsia="Arial" w:cs="Arial"/>
          <w:lang w:val="es-ES"/>
        </w:rPr>
      </w:pPr>
      <w:r w:rsidRPr="00AC4745">
        <w:rPr>
          <w:rFonts w:eastAsia="Arial" w:cs="Arial"/>
          <w:lang w:val="es-ES"/>
        </w:rPr>
        <w:t>En el caso de finali</w:t>
      </w:r>
      <w:r w:rsidR="004C59F5">
        <w:rPr>
          <w:rFonts w:eastAsia="Arial" w:cs="Arial"/>
          <w:lang w:val="es-ES"/>
        </w:rPr>
        <w:t>zar</w:t>
      </w:r>
      <w:r w:rsidRPr="00AC4745">
        <w:rPr>
          <w:rFonts w:eastAsia="Arial" w:cs="Arial"/>
          <w:lang w:val="es-ES"/>
        </w:rPr>
        <w:t xml:space="preserve"> la estancia antes de finalizar la duración mínima establecida se deberá reintegrar el importe de la beca </w:t>
      </w:r>
      <w:r w:rsidR="00807DD2" w:rsidRPr="00AC4745">
        <w:rPr>
          <w:rFonts w:eastAsia="Arial" w:cs="Arial"/>
          <w:lang w:val="es-ES"/>
        </w:rPr>
        <w:t xml:space="preserve">que solicite </w:t>
      </w:r>
      <w:r w:rsidR="004C59F5">
        <w:rPr>
          <w:rFonts w:eastAsia="Arial" w:cs="Arial"/>
          <w:lang w:val="es-ES"/>
        </w:rPr>
        <w:t xml:space="preserve">a </w:t>
      </w:r>
      <w:r w:rsidR="00807DD2" w:rsidRPr="00AC4745">
        <w:rPr>
          <w:rFonts w:eastAsia="Arial" w:cs="Arial"/>
          <w:lang w:val="es-ES"/>
        </w:rPr>
        <w:t xml:space="preserve">la </w:t>
      </w:r>
      <w:r w:rsidR="004C59F5">
        <w:rPr>
          <w:rFonts w:eastAsia="Arial" w:cs="Arial"/>
          <w:lang w:val="es-ES"/>
        </w:rPr>
        <w:t>Cámara de Comercio de Badajoz.</w:t>
      </w:r>
    </w:p>
    <w:p w:rsidR="008C6002" w:rsidRPr="00AC4745" w:rsidRDefault="008C6002" w:rsidP="008C6002">
      <w:pPr>
        <w:spacing w:line="276" w:lineRule="auto"/>
        <w:jc w:val="both"/>
        <w:rPr>
          <w:rFonts w:eastAsia="Arial" w:cs="Arial"/>
          <w:lang w:val="es-ES"/>
        </w:rPr>
      </w:pPr>
    </w:p>
    <w:p w:rsidR="00D127E3" w:rsidRPr="00AC4745" w:rsidRDefault="00D127E3" w:rsidP="008C6002">
      <w:pPr>
        <w:spacing w:line="276" w:lineRule="auto"/>
        <w:jc w:val="both"/>
        <w:rPr>
          <w:rFonts w:eastAsia="Arial" w:cs="Arial"/>
          <w:b/>
          <w:lang w:val="es-ES"/>
        </w:rPr>
      </w:pPr>
      <w:r w:rsidRPr="00AC4745">
        <w:rPr>
          <w:rFonts w:eastAsia="Arial" w:cs="Arial"/>
          <w:b/>
          <w:lang w:val="es-ES"/>
        </w:rPr>
        <w:t>Art</w:t>
      </w:r>
      <w:r w:rsidR="004259F4">
        <w:rPr>
          <w:rFonts w:eastAsia="Arial" w:cs="Arial"/>
          <w:b/>
          <w:lang w:val="es-ES"/>
        </w:rPr>
        <w:t>ículo 9</w:t>
      </w:r>
      <w:r w:rsidR="003C02BB" w:rsidRPr="00AC4745">
        <w:rPr>
          <w:rFonts w:eastAsia="Arial" w:cs="Arial"/>
          <w:b/>
          <w:lang w:val="es-ES"/>
        </w:rPr>
        <w:t>. Plazo y presentación de so</w:t>
      </w:r>
      <w:r w:rsidRPr="00AC4745">
        <w:rPr>
          <w:rFonts w:eastAsia="Arial" w:cs="Arial"/>
          <w:b/>
          <w:lang w:val="es-ES"/>
        </w:rPr>
        <w:t>licitudes</w:t>
      </w:r>
    </w:p>
    <w:p w:rsidR="008C6002" w:rsidRPr="00AC4745" w:rsidRDefault="008C6002" w:rsidP="008C6002">
      <w:pPr>
        <w:spacing w:line="276" w:lineRule="auto"/>
        <w:jc w:val="both"/>
        <w:rPr>
          <w:rFonts w:eastAsia="Arial" w:cs="Arial"/>
          <w:b/>
          <w:lang w:val="es-ES"/>
        </w:rPr>
      </w:pPr>
    </w:p>
    <w:p w:rsidR="00ED467D" w:rsidRPr="00AC4745" w:rsidRDefault="00ED467D" w:rsidP="008C6002">
      <w:pPr>
        <w:spacing w:line="276" w:lineRule="auto"/>
        <w:jc w:val="both"/>
        <w:rPr>
          <w:rFonts w:eastAsia="Arial" w:cs="Arial"/>
          <w:b/>
          <w:i/>
          <w:lang w:val="es-ES"/>
        </w:rPr>
      </w:pPr>
      <w:r w:rsidRPr="00AC4745">
        <w:rPr>
          <w:rFonts w:eastAsia="Arial" w:cs="Arial"/>
          <w:lang w:val="es-ES"/>
        </w:rPr>
        <w:t xml:space="preserve">El plazo de presentación de solicitudes se iniciará </w:t>
      </w:r>
      <w:r w:rsidR="00817AA5" w:rsidRPr="00AC4745">
        <w:rPr>
          <w:rFonts w:eastAsia="Arial" w:cs="Arial"/>
          <w:lang w:val="es-ES"/>
        </w:rPr>
        <w:t xml:space="preserve">el día </w:t>
      </w:r>
      <w:r w:rsidR="004C59F5">
        <w:rPr>
          <w:rFonts w:eastAsia="Arial" w:cs="Arial"/>
          <w:lang w:val="es-ES"/>
        </w:rPr>
        <w:t>de publicación de la presente convocatoria</w:t>
      </w:r>
      <w:r w:rsidR="00817AA5" w:rsidRPr="00AC4745">
        <w:rPr>
          <w:rFonts w:eastAsia="Arial" w:cs="Arial"/>
          <w:lang w:val="es-ES"/>
        </w:rPr>
        <w:t xml:space="preserve"> </w:t>
      </w:r>
      <w:r w:rsidRPr="00AC4745">
        <w:rPr>
          <w:rFonts w:eastAsia="Arial" w:cs="Arial"/>
          <w:lang w:val="es-ES"/>
        </w:rPr>
        <w:t xml:space="preserve">y concluirá el </w:t>
      </w:r>
      <w:r w:rsidR="00F81868">
        <w:rPr>
          <w:rFonts w:eastAsia="Arial" w:cs="Arial"/>
          <w:lang w:val="es-ES"/>
        </w:rPr>
        <w:t xml:space="preserve">15 de septiembre de 2018 </w:t>
      </w:r>
      <w:r w:rsidR="00D352D9">
        <w:rPr>
          <w:rFonts w:eastAsia="Arial" w:cs="Arial"/>
          <w:lang w:val="es-ES"/>
        </w:rPr>
        <w:t>(</w:t>
      </w:r>
      <w:r w:rsidR="00F81868">
        <w:rPr>
          <w:rFonts w:eastAsia="Arial" w:cs="Arial"/>
          <w:lang w:val="es-ES"/>
        </w:rPr>
        <w:t>con el fin de que las movilidades concluyan antes del 31 de diciembre de 2018</w:t>
      </w:r>
      <w:r w:rsidR="00D352D9">
        <w:rPr>
          <w:rFonts w:eastAsia="Arial" w:cs="Arial"/>
          <w:lang w:val="es-ES"/>
        </w:rPr>
        <w:t>).</w:t>
      </w:r>
    </w:p>
    <w:p w:rsidR="004347B7" w:rsidRPr="00AC4745" w:rsidRDefault="004347B7" w:rsidP="00DC0C87">
      <w:pPr>
        <w:spacing w:line="276" w:lineRule="auto"/>
        <w:jc w:val="both"/>
        <w:rPr>
          <w:rFonts w:eastAsia="Arial" w:cs="Arial"/>
          <w:lang w:val="es-ES"/>
        </w:rPr>
      </w:pPr>
    </w:p>
    <w:p w:rsidR="00DC0C87" w:rsidRPr="00AC4745" w:rsidRDefault="00887BC9" w:rsidP="00DC0C87">
      <w:pPr>
        <w:spacing w:line="276" w:lineRule="auto"/>
        <w:jc w:val="both"/>
        <w:rPr>
          <w:rFonts w:eastAsia="Arial" w:cs="Arial"/>
          <w:b/>
          <w:lang w:val="es-ES"/>
        </w:rPr>
      </w:pPr>
      <w:r w:rsidRPr="00AC4745">
        <w:rPr>
          <w:rFonts w:eastAsia="Arial" w:cs="Arial"/>
          <w:b/>
          <w:lang w:val="es-ES"/>
        </w:rPr>
        <w:t xml:space="preserve">Artículo </w:t>
      </w:r>
      <w:r w:rsidR="004259F4">
        <w:rPr>
          <w:rFonts w:eastAsia="Arial" w:cs="Arial"/>
          <w:b/>
          <w:lang w:val="es-ES"/>
        </w:rPr>
        <w:t>10</w:t>
      </w:r>
      <w:r w:rsidR="009702C3" w:rsidRPr="00AC4745">
        <w:rPr>
          <w:rFonts w:eastAsia="Arial" w:cs="Arial"/>
          <w:b/>
          <w:lang w:val="es-ES"/>
        </w:rPr>
        <w:t xml:space="preserve">. </w:t>
      </w:r>
      <w:r w:rsidR="00561259" w:rsidRPr="00AC4745">
        <w:rPr>
          <w:rFonts w:eastAsia="Arial" w:cs="Arial"/>
          <w:b/>
          <w:lang w:val="es-ES"/>
        </w:rPr>
        <w:t>Procedimiento de solicitud y documentación a p</w:t>
      </w:r>
      <w:r w:rsidR="009702C3" w:rsidRPr="00AC4745">
        <w:rPr>
          <w:rFonts w:eastAsia="Arial" w:cs="Arial"/>
          <w:b/>
          <w:lang w:val="es-ES"/>
        </w:rPr>
        <w:t xml:space="preserve">resentar </w:t>
      </w:r>
    </w:p>
    <w:p w:rsidR="00DC0C87" w:rsidRPr="00AC4745" w:rsidRDefault="00DC0C87" w:rsidP="00DC0C87">
      <w:pPr>
        <w:spacing w:line="276" w:lineRule="auto"/>
        <w:jc w:val="both"/>
        <w:rPr>
          <w:rFonts w:eastAsia="Arial" w:cs="Arial"/>
          <w:lang w:val="es-ES"/>
        </w:rPr>
      </w:pPr>
    </w:p>
    <w:p w:rsidR="00C744E4" w:rsidRPr="00AC4745" w:rsidRDefault="00E72C1B" w:rsidP="00DC0C87">
      <w:pPr>
        <w:spacing w:line="276" w:lineRule="auto"/>
        <w:jc w:val="both"/>
        <w:rPr>
          <w:rFonts w:eastAsia="Arial" w:cs="Arial"/>
          <w:lang w:val="es-ES"/>
        </w:rPr>
      </w:pPr>
      <w:r w:rsidRPr="00AC4745">
        <w:rPr>
          <w:rFonts w:eastAsia="Arial" w:cs="Arial"/>
          <w:lang w:val="es-ES"/>
        </w:rPr>
        <w:t xml:space="preserve">Para poder participar </w:t>
      </w:r>
      <w:r w:rsidR="00483CA7" w:rsidRPr="00AC4745">
        <w:rPr>
          <w:rFonts w:eastAsia="Arial" w:cs="Arial"/>
          <w:lang w:val="es-ES"/>
        </w:rPr>
        <w:t>en la convocatoria</w:t>
      </w:r>
      <w:r w:rsidRPr="00AC4745">
        <w:rPr>
          <w:rFonts w:eastAsia="Arial" w:cs="Arial"/>
          <w:lang w:val="es-ES"/>
        </w:rPr>
        <w:t xml:space="preserve">, </w:t>
      </w:r>
      <w:r w:rsidR="00483CA7" w:rsidRPr="00AC4745">
        <w:rPr>
          <w:rFonts w:eastAsia="Arial" w:cs="Arial"/>
          <w:lang w:val="es-ES"/>
        </w:rPr>
        <w:t xml:space="preserve">se </w:t>
      </w:r>
      <w:r w:rsidRPr="00AC4745">
        <w:rPr>
          <w:rFonts w:eastAsia="Arial" w:cs="Arial"/>
          <w:lang w:val="es-ES"/>
        </w:rPr>
        <w:t xml:space="preserve">deberá cumplimentar y enviar el modelo de solicitud de </w:t>
      </w:r>
      <w:r w:rsidR="006E61DE" w:rsidRPr="00AC4745">
        <w:rPr>
          <w:rFonts w:eastAsia="Arial" w:cs="Arial"/>
          <w:lang w:val="es-ES"/>
        </w:rPr>
        <w:t>convocatoria</w:t>
      </w:r>
      <w:r w:rsidRPr="00AC4745">
        <w:rPr>
          <w:rFonts w:eastAsia="Arial" w:cs="Arial"/>
          <w:lang w:val="es-ES"/>
        </w:rPr>
        <w:t xml:space="preserve"> (</w:t>
      </w:r>
      <w:r w:rsidRPr="00AC4745">
        <w:rPr>
          <w:rFonts w:eastAsia="Arial" w:cs="Arial"/>
          <w:b/>
          <w:lang w:val="es-ES"/>
        </w:rPr>
        <w:t>Anexo I</w:t>
      </w:r>
      <w:r w:rsidRPr="00AC4745">
        <w:rPr>
          <w:rFonts w:eastAsia="Arial" w:cs="Arial"/>
          <w:lang w:val="es-ES"/>
        </w:rPr>
        <w:t xml:space="preserve">) junto a la documentación adicional señalada en el citado anexo y </w:t>
      </w:r>
      <w:r w:rsidR="00C744E4" w:rsidRPr="00AC4745">
        <w:rPr>
          <w:rFonts w:eastAsia="Arial" w:cs="Arial"/>
          <w:lang w:val="es-ES"/>
        </w:rPr>
        <w:t xml:space="preserve">que se solicita </w:t>
      </w:r>
      <w:r w:rsidR="00363397" w:rsidRPr="00AC4745">
        <w:rPr>
          <w:rFonts w:eastAsia="Arial" w:cs="Arial"/>
          <w:lang w:val="es-ES"/>
        </w:rPr>
        <w:t xml:space="preserve">para acreditar el cumplimiento de los requisitos exigidos en la presente convocatoria y </w:t>
      </w:r>
      <w:r w:rsidR="00DC0C87" w:rsidRPr="00AC4745">
        <w:rPr>
          <w:rFonts w:eastAsia="Arial" w:cs="Arial"/>
          <w:lang w:val="es-ES"/>
        </w:rPr>
        <w:t>permitir el estudio de la solicitud</w:t>
      </w:r>
      <w:r w:rsidR="00C744E4" w:rsidRPr="00AC4745">
        <w:rPr>
          <w:rFonts w:eastAsia="Arial" w:cs="Arial"/>
          <w:lang w:val="es-ES"/>
        </w:rPr>
        <w:t xml:space="preserve">. </w:t>
      </w:r>
    </w:p>
    <w:p w:rsidR="00C744E4" w:rsidRPr="00AC4745" w:rsidRDefault="00C744E4" w:rsidP="00DC0C87">
      <w:pPr>
        <w:spacing w:line="276" w:lineRule="auto"/>
        <w:jc w:val="both"/>
        <w:rPr>
          <w:rFonts w:eastAsia="Arial" w:cs="Arial"/>
          <w:lang w:val="es-ES"/>
        </w:rPr>
      </w:pPr>
    </w:p>
    <w:p w:rsidR="00C744E4" w:rsidRPr="00AC4745" w:rsidRDefault="00C744E4" w:rsidP="00DC0C87">
      <w:pPr>
        <w:spacing w:line="276" w:lineRule="auto"/>
        <w:jc w:val="both"/>
        <w:rPr>
          <w:rFonts w:eastAsia="Arial" w:cs="Arial"/>
          <w:lang w:val="es-ES"/>
        </w:rPr>
      </w:pPr>
      <w:r w:rsidRPr="00AC4745">
        <w:rPr>
          <w:rFonts w:eastAsia="Arial" w:cs="Arial"/>
          <w:lang w:val="es-ES"/>
        </w:rPr>
        <w:t xml:space="preserve">Esta solicitud deberá acompañarse de la siguiente documentación: </w:t>
      </w:r>
    </w:p>
    <w:p w:rsidR="00C744E4" w:rsidRPr="00AC4745" w:rsidRDefault="00C744E4" w:rsidP="00DC0C87">
      <w:pPr>
        <w:spacing w:line="276" w:lineRule="auto"/>
        <w:jc w:val="both"/>
        <w:rPr>
          <w:rFonts w:eastAsia="Arial" w:cs="Arial"/>
          <w:lang w:val="es-ES"/>
        </w:rPr>
      </w:pPr>
    </w:p>
    <w:p w:rsidR="002D49EE" w:rsidRPr="00AC4745" w:rsidRDefault="002D49EE" w:rsidP="00563C9A">
      <w:pPr>
        <w:pStyle w:val="Prrafodelista"/>
        <w:numPr>
          <w:ilvl w:val="0"/>
          <w:numId w:val="10"/>
        </w:numPr>
        <w:spacing w:line="276" w:lineRule="auto"/>
        <w:jc w:val="both"/>
        <w:rPr>
          <w:rFonts w:eastAsia="Arial" w:cs="Arial"/>
          <w:lang w:val="es-ES"/>
        </w:rPr>
      </w:pPr>
      <w:r w:rsidRPr="00AC4745">
        <w:rPr>
          <w:rFonts w:eastAsia="Arial" w:cs="Arial"/>
          <w:lang w:val="es-ES"/>
        </w:rPr>
        <w:t>Carta de motivación (formato libre). Máximo dos folios en castellano y en inglés o en el idioma de trabajo de país de destino.</w:t>
      </w:r>
    </w:p>
    <w:p w:rsidR="002D49EE" w:rsidRPr="00AC4745" w:rsidRDefault="002D49EE" w:rsidP="002D49EE">
      <w:pPr>
        <w:pStyle w:val="Prrafodelista"/>
        <w:numPr>
          <w:ilvl w:val="0"/>
          <w:numId w:val="10"/>
        </w:numPr>
        <w:spacing w:line="276" w:lineRule="auto"/>
        <w:jc w:val="both"/>
        <w:rPr>
          <w:rFonts w:eastAsia="Arial" w:cs="Arial"/>
          <w:lang w:val="es-ES"/>
        </w:rPr>
      </w:pPr>
      <w:r w:rsidRPr="00AC4745">
        <w:rPr>
          <w:rFonts w:eastAsia="Arial" w:cs="Arial"/>
          <w:lang w:val="es-ES"/>
        </w:rPr>
        <w:t xml:space="preserve">Certificado que acredite la competencia lingüística </w:t>
      </w:r>
      <w:r w:rsidR="00AC4745">
        <w:rPr>
          <w:rFonts w:eastAsia="Arial" w:cs="Arial"/>
          <w:lang w:val="es-ES"/>
        </w:rPr>
        <w:t>o</w:t>
      </w:r>
      <w:r w:rsidRPr="00AC4745">
        <w:rPr>
          <w:rFonts w:eastAsia="Arial" w:cs="Arial"/>
          <w:lang w:val="es-ES"/>
        </w:rPr>
        <w:t xml:space="preserve"> documento informativo sobre el nivel de conocimiento lingüístico debiendo usarse el Pasaporte Europeo para las Lenguas [http://europass.cedefop.europa.eu/es/documents/european-skills-passport/language-passport]</w:t>
      </w:r>
    </w:p>
    <w:p w:rsidR="002D49EE" w:rsidRPr="00AC4745" w:rsidRDefault="002D49EE" w:rsidP="002D49EE">
      <w:pPr>
        <w:pStyle w:val="Prrafodelista"/>
        <w:numPr>
          <w:ilvl w:val="0"/>
          <w:numId w:val="10"/>
        </w:numPr>
        <w:spacing w:line="276" w:lineRule="auto"/>
        <w:jc w:val="both"/>
        <w:rPr>
          <w:rFonts w:eastAsia="Arial" w:cs="Arial"/>
          <w:lang w:val="es-ES"/>
        </w:rPr>
      </w:pPr>
      <w:r w:rsidRPr="00AC4745">
        <w:rPr>
          <w:rFonts w:eastAsia="Arial" w:cs="Arial"/>
          <w:lang w:val="es-ES"/>
        </w:rPr>
        <w:t>Resolución de notificación de alta en el Sistema de Nacional de Garantía Juvenil.</w:t>
      </w:r>
    </w:p>
    <w:p w:rsidR="002D49EE" w:rsidRPr="00AC4745" w:rsidRDefault="002D49EE" w:rsidP="002D49EE">
      <w:pPr>
        <w:pStyle w:val="Prrafodelista"/>
        <w:numPr>
          <w:ilvl w:val="0"/>
          <w:numId w:val="10"/>
        </w:numPr>
        <w:spacing w:line="276" w:lineRule="auto"/>
        <w:jc w:val="both"/>
        <w:rPr>
          <w:rFonts w:eastAsia="Arial" w:cs="Arial"/>
          <w:lang w:val="es-ES"/>
        </w:rPr>
      </w:pPr>
      <w:r w:rsidRPr="00AC4745">
        <w:rPr>
          <w:rFonts w:eastAsia="Arial" w:cs="Arial"/>
          <w:lang w:val="es-ES"/>
        </w:rPr>
        <w:t>Carta firmada por el responsable de la empresa de acogida en la que se especifique que el solicitante ha sido seleccionado para realizar una estancia en su compañía.</w:t>
      </w:r>
    </w:p>
    <w:p w:rsidR="00C744E4" w:rsidRPr="00AC4745" w:rsidRDefault="00C744E4" w:rsidP="002D49EE">
      <w:pPr>
        <w:pStyle w:val="Prrafodelista"/>
        <w:numPr>
          <w:ilvl w:val="0"/>
          <w:numId w:val="10"/>
        </w:numPr>
        <w:spacing w:line="276" w:lineRule="auto"/>
        <w:jc w:val="both"/>
        <w:rPr>
          <w:rFonts w:eastAsia="Arial" w:cs="Arial"/>
          <w:lang w:val="es-ES"/>
        </w:rPr>
      </w:pPr>
      <w:r w:rsidRPr="00AC4745">
        <w:rPr>
          <w:rFonts w:eastAsia="Arial" w:cs="Arial"/>
          <w:lang w:val="es-ES"/>
        </w:rPr>
        <w:t xml:space="preserve">Currículum Vitae </w:t>
      </w:r>
      <w:proofErr w:type="spellStart"/>
      <w:r w:rsidRPr="00AC4745">
        <w:rPr>
          <w:rFonts w:eastAsia="Arial" w:cs="Arial"/>
          <w:lang w:val="es-ES"/>
        </w:rPr>
        <w:t>Europass</w:t>
      </w:r>
      <w:proofErr w:type="spellEnd"/>
      <w:r w:rsidR="00166F43">
        <w:rPr>
          <w:rFonts w:eastAsia="Arial" w:cs="Arial"/>
          <w:lang w:val="es-ES"/>
        </w:rPr>
        <w:t xml:space="preserve"> </w:t>
      </w:r>
      <w:r w:rsidR="002E3FB1" w:rsidRPr="00AC4745">
        <w:rPr>
          <w:rFonts w:eastAsia="Arial" w:cs="Arial"/>
          <w:lang w:val="es-ES"/>
        </w:rPr>
        <w:t xml:space="preserve">(máximo dos </w:t>
      </w:r>
      <w:r w:rsidR="000572F1" w:rsidRPr="00AC4745">
        <w:rPr>
          <w:rFonts w:eastAsia="Arial" w:cs="Arial"/>
          <w:lang w:val="es-ES"/>
        </w:rPr>
        <w:t>folios</w:t>
      </w:r>
      <w:r w:rsidR="002E3FB1" w:rsidRPr="00AC4745">
        <w:rPr>
          <w:rFonts w:eastAsia="Arial" w:cs="Arial"/>
          <w:lang w:val="es-ES"/>
        </w:rPr>
        <w:t>) en castellano y en</w:t>
      </w:r>
      <w:r w:rsidR="000572F1" w:rsidRPr="00AC4745">
        <w:rPr>
          <w:rFonts w:eastAsia="Arial" w:cs="Arial"/>
          <w:lang w:val="es-ES"/>
        </w:rPr>
        <w:t xml:space="preserve"> inglés o en</w:t>
      </w:r>
      <w:r w:rsidR="002E3FB1" w:rsidRPr="00AC4745">
        <w:rPr>
          <w:rFonts w:eastAsia="Arial" w:cs="Arial"/>
          <w:lang w:val="es-ES"/>
        </w:rPr>
        <w:t xml:space="preserve"> el idioma de trabajo de pa</w:t>
      </w:r>
      <w:r w:rsidR="000572F1" w:rsidRPr="00AC4745">
        <w:rPr>
          <w:rFonts w:eastAsia="Arial" w:cs="Arial"/>
          <w:lang w:val="es-ES"/>
        </w:rPr>
        <w:t>ís de destino [</w:t>
      </w:r>
      <w:r w:rsidR="00563C9A" w:rsidRPr="00AC4745">
        <w:rPr>
          <w:rFonts w:eastAsia="Arial" w:cs="Arial"/>
          <w:lang w:val="es-ES"/>
        </w:rPr>
        <w:t>http://europass.cedefop.europa.eu/es/europass-support-centre/curriculum-vitae/how-complete-europass-cv</w:t>
      </w:r>
      <w:r w:rsidR="000572F1" w:rsidRPr="00AC4745">
        <w:rPr>
          <w:rFonts w:eastAsia="Arial" w:cs="Arial"/>
          <w:lang w:val="es-ES"/>
        </w:rPr>
        <w:t>]</w:t>
      </w:r>
    </w:p>
    <w:p w:rsidR="00512C57" w:rsidRPr="00AC4745" w:rsidRDefault="00512C57" w:rsidP="000572F1">
      <w:pPr>
        <w:pStyle w:val="Prrafodelista"/>
        <w:numPr>
          <w:ilvl w:val="0"/>
          <w:numId w:val="10"/>
        </w:numPr>
        <w:spacing w:line="276" w:lineRule="auto"/>
        <w:jc w:val="both"/>
        <w:rPr>
          <w:rFonts w:eastAsia="Arial" w:cs="Arial"/>
          <w:lang w:val="es-ES"/>
        </w:rPr>
      </w:pPr>
      <w:r w:rsidRPr="00AC4745">
        <w:rPr>
          <w:rFonts w:eastAsia="Arial" w:cs="Arial"/>
          <w:lang w:val="es-ES"/>
        </w:rPr>
        <w:t>Acreditación de la titulación oficial universitaria, de formación profesional</w:t>
      </w:r>
      <w:r w:rsidR="00563C9A" w:rsidRPr="00AC4745">
        <w:rPr>
          <w:rFonts w:eastAsia="Arial" w:cs="Arial"/>
          <w:lang w:val="es-ES"/>
        </w:rPr>
        <w:t xml:space="preserve"> de grado medio o superior o de cualquier otra titulación oficial que el joven</w:t>
      </w:r>
      <w:r w:rsidR="00E313A9" w:rsidRPr="00AC4745">
        <w:rPr>
          <w:rFonts w:eastAsia="Arial" w:cs="Arial"/>
          <w:lang w:val="es-ES"/>
        </w:rPr>
        <w:t xml:space="preserve"> solicitante</w:t>
      </w:r>
      <w:r w:rsidR="00563C9A" w:rsidRPr="00AC4745">
        <w:rPr>
          <w:rFonts w:eastAsia="Arial" w:cs="Arial"/>
          <w:lang w:val="es-ES"/>
        </w:rPr>
        <w:t xml:space="preserve"> posea. </w:t>
      </w:r>
    </w:p>
    <w:p w:rsidR="00E458F1" w:rsidRPr="00AC4745" w:rsidRDefault="00E458F1" w:rsidP="00512C57">
      <w:pPr>
        <w:spacing w:line="276" w:lineRule="auto"/>
        <w:jc w:val="both"/>
        <w:rPr>
          <w:rFonts w:eastAsia="Arial" w:cs="Arial"/>
          <w:b/>
          <w:lang w:val="es-ES"/>
        </w:rPr>
      </w:pPr>
    </w:p>
    <w:p w:rsidR="00E313A9" w:rsidRPr="00AC4745" w:rsidRDefault="00E313A9" w:rsidP="00512C57">
      <w:pPr>
        <w:spacing w:line="276" w:lineRule="auto"/>
        <w:jc w:val="both"/>
        <w:rPr>
          <w:rFonts w:eastAsia="Arial" w:cs="Arial"/>
          <w:lang w:val="es-ES"/>
        </w:rPr>
      </w:pPr>
      <w:r w:rsidRPr="00AC4745">
        <w:rPr>
          <w:rFonts w:eastAsia="Arial" w:cs="Arial"/>
          <w:lang w:val="es-ES"/>
        </w:rPr>
        <w:t xml:space="preserve">La Cámara de Comercio </w:t>
      </w:r>
      <w:r w:rsidR="00166F43">
        <w:rPr>
          <w:rFonts w:eastAsia="Arial" w:cs="Arial"/>
          <w:lang w:val="es-ES"/>
        </w:rPr>
        <w:t xml:space="preserve">de Badajoz </w:t>
      </w:r>
      <w:r w:rsidRPr="00AC4745">
        <w:rPr>
          <w:rFonts w:eastAsia="Arial" w:cs="Arial"/>
          <w:lang w:val="es-ES"/>
        </w:rPr>
        <w:t xml:space="preserve">podrá requerir al joven solicitante cualquier otro documento que estime necesario para </w:t>
      </w:r>
      <w:r w:rsidR="00AE67E6" w:rsidRPr="00AC4745">
        <w:rPr>
          <w:rFonts w:eastAsia="Arial" w:cs="Arial"/>
          <w:lang w:val="es-ES"/>
        </w:rPr>
        <w:t>verificar</w:t>
      </w:r>
      <w:r w:rsidRPr="00AC4745">
        <w:rPr>
          <w:rFonts w:eastAsia="Arial" w:cs="Arial"/>
          <w:lang w:val="es-ES"/>
        </w:rPr>
        <w:t xml:space="preserve"> el cumplimiento de los requisitos exigidos en la presente convocatoria.</w:t>
      </w:r>
    </w:p>
    <w:p w:rsidR="00E458F1" w:rsidRPr="00AC4745" w:rsidRDefault="00E458F1" w:rsidP="00512C57">
      <w:pPr>
        <w:spacing w:line="276" w:lineRule="auto"/>
        <w:jc w:val="both"/>
        <w:rPr>
          <w:rFonts w:eastAsia="Arial" w:cs="Arial"/>
          <w:b/>
          <w:i/>
          <w:lang w:val="es-ES"/>
        </w:rPr>
      </w:pPr>
    </w:p>
    <w:p w:rsidR="0051251D" w:rsidRPr="00166F43" w:rsidRDefault="0051251D" w:rsidP="00534A83">
      <w:pPr>
        <w:spacing w:line="276" w:lineRule="auto"/>
        <w:jc w:val="both"/>
        <w:rPr>
          <w:rFonts w:eastAsia="Arial" w:cs="Arial"/>
          <w:lang w:val="es-ES"/>
        </w:rPr>
      </w:pPr>
      <w:r w:rsidRPr="00166F43">
        <w:rPr>
          <w:rFonts w:eastAsia="Arial" w:cs="Arial"/>
          <w:lang w:val="es-ES"/>
        </w:rPr>
        <w:t xml:space="preserve">Si el joven ya hubiera presentado </w:t>
      </w:r>
      <w:r w:rsidR="002D49EE" w:rsidRPr="00166F43">
        <w:rPr>
          <w:rFonts w:eastAsia="Arial" w:cs="Arial"/>
          <w:lang w:val="es-ES"/>
        </w:rPr>
        <w:t>la documentación anteriormente mencionada no deberá presentarla de nuevo siempre y cuando los documentos se encuentren en vigor e indique la fecha en la que conste su presentación.</w:t>
      </w:r>
    </w:p>
    <w:p w:rsidR="00E313A9" w:rsidRPr="00AC4745" w:rsidRDefault="00E313A9" w:rsidP="00512C57">
      <w:pPr>
        <w:spacing w:line="276" w:lineRule="auto"/>
        <w:jc w:val="both"/>
        <w:rPr>
          <w:rFonts w:eastAsia="Arial" w:cs="Arial"/>
          <w:lang w:val="es-ES"/>
        </w:rPr>
      </w:pPr>
    </w:p>
    <w:p w:rsidR="00363397" w:rsidRPr="00AC4745" w:rsidRDefault="00363397" w:rsidP="00512C57">
      <w:pPr>
        <w:spacing w:line="276" w:lineRule="auto"/>
        <w:jc w:val="both"/>
        <w:rPr>
          <w:rFonts w:eastAsia="Arial" w:cs="Arial"/>
          <w:lang w:val="es-ES"/>
        </w:rPr>
      </w:pPr>
      <w:r w:rsidRPr="00AC4745">
        <w:rPr>
          <w:rFonts w:eastAsia="Arial" w:cs="Arial"/>
          <w:lang w:val="es-ES"/>
        </w:rPr>
        <w:t xml:space="preserve">Las solicitudes, junto con la documentación correspondiente, podrán presentarse por alguna de las siguientes vías: </w:t>
      </w:r>
    </w:p>
    <w:p w:rsidR="00363397" w:rsidRPr="00AC4745" w:rsidRDefault="00363397" w:rsidP="00512C57">
      <w:pPr>
        <w:spacing w:line="276" w:lineRule="auto"/>
        <w:jc w:val="both"/>
        <w:rPr>
          <w:rFonts w:eastAsia="Arial" w:cs="Arial"/>
          <w:lang w:val="es-ES"/>
        </w:rPr>
      </w:pPr>
    </w:p>
    <w:p w:rsidR="00363397" w:rsidRPr="00AC4745" w:rsidRDefault="00363397" w:rsidP="00046E08">
      <w:pPr>
        <w:pStyle w:val="Prrafodelista"/>
        <w:numPr>
          <w:ilvl w:val="0"/>
          <w:numId w:val="6"/>
        </w:numPr>
        <w:spacing w:line="276" w:lineRule="auto"/>
        <w:jc w:val="both"/>
        <w:rPr>
          <w:rFonts w:eastAsia="Arial" w:cs="Arial"/>
          <w:b/>
          <w:lang w:val="es-ES"/>
        </w:rPr>
      </w:pPr>
      <w:r w:rsidRPr="00AC4745">
        <w:rPr>
          <w:rFonts w:eastAsia="Arial" w:cs="Arial"/>
          <w:b/>
          <w:lang w:val="es-ES"/>
        </w:rPr>
        <w:t xml:space="preserve">Físicamente en el registro de la Cámara de Comercio: </w:t>
      </w:r>
    </w:p>
    <w:p w:rsidR="00363397" w:rsidRPr="002F2E62" w:rsidRDefault="00363397" w:rsidP="00046E08">
      <w:pPr>
        <w:pStyle w:val="Prrafodelista"/>
        <w:spacing w:line="276" w:lineRule="auto"/>
        <w:ind w:left="720"/>
        <w:jc w:val="both"/>
        <w:rPr>
          <w:rFonts w:eastAsia="Arial" w:cs="Arial"/>
          <w:lang w:val="es-ES"/>
        </w:rPr>
      </w:pPr>
      <w:r w:rsidRPr="002F2E62">
        <w:rPr>
          <w:rFonts w:eastAsia="Arial" w:cs="Arial"/>
          <w:lang w:val="es-ES"/>
        </w:rPr>
        <w:t>Cámara Oficial de Comercio</w:t>
      </w:r>
      <w:r w:rsidR="00166F43" w:rsidRPr="002F2E62">
        <w:rPr>
          <w:rFonts w:eastAsia="Arial" w:cs="Arial"/>
          <w:lang w:val="es-ES"/>
        </w:rPr>
        <w:t>,</w:t>
      </w:r>
      <w:r w:rsidRPr="002F2E62">
        <w:rPr>
          <w:rFonts w:eastAsia="Arial" w:cs="Arial"/>
          <w:lang w:val="es-ES"/>
        </w:rPr>
        <w:t xml:space="preserve"> Industria </w:t>
      </w:r>
      <w:r w:rsidR="00166F43" w:rsidRPr="002F2E62">
        <w:rPr>
          <w:rFonts w:eastAsia="Arial" w:cs="Arial"/>
          <w:lang w:val="es-ES"/>
        </w:rPr>
        <w:t>y Servicios de Badajoz</w:t>
      </w:r>
    </w:p>
    <w:p w:rsidR="00363397" w:rsidRPr="002F2E62" w:rsidRDefault="00166F43" w:rsidP="00046E08">
      <w:pPr>
        <w:pStyle w:val="Prrafodelista"/>
        <w:spacing w:line="276" w:lineRule="auto"/>
        <w:ind w:left="720"/>
        <w:jc w:val="both"/>
        <w:rPr>
          <w:rFonts w:eastAsia="Arial" w:cs="Arial"/>
          <w:lang w:val="es-ES"/>
        </w:rPr>
      </w:pPr>
      <w:r w:rsidRPr="002F2E62">
        <w:rPr>
          <w:rFonts w:eastAsia="Arial" w:cs="Arial"/>
          <w:lang w:val="es-ES"/>
        </w:rPr>
        <w:t>Avda. Europa, nº 4</w:t>
      </w:r>
    </w:p>
    <w:p w:rsidR="00363397" w:rsidRPr="002F2E62" w:rsidRDefault="00166F43" w:rsidP="00046E08">
      <w:pPr>
        <w:pStyle w:val="Prrafodelista"/>
        <w:spacing w:line="276" w:lineRule="auto"/>
        <w:ind w:left="720"/>
        <w:jc w:val="both"/>
        <w:rPr>
          <w:rFonts w:eastAsia="Arial" w:cs="Arial"/>
          <w:lang w:val="es-ES"/>
        </w:rPr>
      </w:pPr>
      <w:r w:rsidRPr="002F2E62">
        <w:rPr>
          <w:rFonts w:eastAsia="Arial" w:cs="Arial"/>
          <w:lang w:val="es-ES"/>
        </w:rPr>
        <w:t>06004 BADAJOZ</w:t>
      </w:r>
    </w:p>
    <w:p w:rsidR="00363397" w:rsidRPr="002F2E62" w:rsidRDefault="00363397" w:rsidP="00046E08">
      <w:pPr>
        <w:pStyle w:val="Prrafodelista"/>
        <w:spacing w:line="276" w:lineRule="auto"/>
        <w:ind w:left="720"/>
        <w:jc w:val="both"/>
        <w:rPr>
          <w:rFonts w:eastAsia="Arial" w:cs="Arial"/>
          <w:lang w:val="es-ES"/>
        </w:rPr>
      </w:pPr>
      <w:r w:rsidRPr="002F2E62">
        <w:rPr>
          <w:rFonts w:eastAsia="Arial" w:cs="Arial"/>
          <w:lang w:val="es-ES"/>
        </w:rPr>
        <w:t>Horario de registro:</w:t>
      </w:r>
      <w:r w:rsidR="00166F43" w:rsidRPr="002F2E62">
        <w:rPr>
          <w:rFonts w:eastAsia="Arial" w:cs="Arial"/>
          <w:lang w:val="es-ES"/>
        </w:rPr>
        <w:t xml:space="preserve"> 09:00-14:00 horas</w:t>
      </w:r>
    </w:p>
    <w:p w:rsidR="00363397" w:rsidRPr="00AC4745" w:rsidRDefault="00363397" w:rsidP="00046E08">
      <w:pPr>
        <w:spacing w:line="276" w:lineRule="auto"/>
        <w:jc w:val="both"/>
        <w:rPr>
          <w:rFonts w:eastAsia="Arial" w:cs="Arial"/>
          <w:lang w:val="es-ES"/>
        </w:rPr>
      </w:pPr>
    </w:p>
    <w:p w:rsidR="00DC0C87" w:rsidRPr="00AC4745" w:rsidRDefault="00363397" w:rsidP="00046E08">
      <w:pPr>
        <w:pStyle w:val="Prrafodelista"/>
        <w:numPr>
          <w:ilvl w:val="0"/>
          <w:numId w:val="6"/>
        </w:numPr>
        <w:spacing w:line="276" w:lineRule="auto"/>
        <w:jc w:val="both"/>
        <w:rPr>
          <w:rFonts w:eastAsia="Arial" w:cs="Arial"/>
          <w:lang w:val="es-ES"/>
        </w:rPr>
      </w:pPr>
      <w:r w:rsidRPr="00AC4745">
        <w:rPr>
          <w:rFonts w:eastAsia="Arial" w:cs="Arial"/>
          <w:lang w:val="es-ES"/>
        </w:rPr>
        <w:t>M</w:t>
      </w:r>
      <w:r w:rsidR="00807DD2" w:rsidRPr="00AC4745">
        <w:rPr>
          <w:rFonts w:eastAsia="Arial" w:cs="Arial"/>
          <w:lang w:val="es-ES"/>
        </w:rPr>
        <w:t xml:space="preserve">ediante </w:t>
      </w:r>
      <w:r w:rsidR="00807DD2" w:rsidRPr="00AC4745">
        <w:rPr>
          <w:rFonts w:eastAsia="Arial" w:cs="Arial"/>
          <w:b/>
          <w:lang w:val="es-ES"/>
        </w:rPr>
        <w:t xml:space="preserve">correo </w:t>
      </w:r>
      <w:r w:rsidR="00DC0C87" w:rsidRPr="00AC4745">
        <w:rPr>
          <w:rFonts w:eastAsia="Arial" w:cs="Arial"/>
          <w:b/>
          <w:lang w:val="es-ES"/>
        </w:rPr>
        <w:t xml:space="preserve">postal </w:t>
      </w:r>
      <w:r w:rsidRPr="00AC4745">
        <w:rPr>
          <w:rFonts w:eastAsia="Arial" w:cs="Arial"/>
          <w:b/>
          <w:lang w:val="es-ES"/>
        </w:rPr>
        <w:t>certificado</w:t>
      </w:r>
      <w:r w:rsidR="00F81868">
        <w:rPr>
          <w:rFonts w:eastAsia="Arial" w:cs="Arial"/>
          <w:b/>
          <w:lang w:val="es-ES"/>
        </w:rPr>
        <w:t xml:space="preserve"> </w:t>
      </w:r>
      <w:r w:rsidR="00DC0C87" w:rsidRPr="00AC4745">
        <w:rPr>
          <w:rFonts w:eastAsia="Arial" w:cs="Arial"/>
          <w:lang w:val="es-ES"/>
        </w:rPr>
        <w:t>a la dirección postal que se indica a continuación:</w:t>
      </w:r>
    </w:p>
    <w:p w:rsidR="00DC0C87" w:rsidRPr="00AC4745" w:rsidRDefault="00DC0C87" w:rsidP="00046E08">
      <w:pPr>
        <w:pStyle w:val="Prrafodelista"/>
        <w:spacing w:line="276" w:lineRule="auto"/>
        <w:ind w:left="720"/>
        <w:jc w:val="both"/>
        <w:rPr>
          <w:rFonts w:eastAsia="Arial" w:cs="Arial"/>
          <w:lang w:val="es-ES"/>
        </w:rPr>
      </w:pPr>
      <w:r w:rsidRPr="00AC4745">
        <w:rPr>
          <w:rFonts w:eastAsia="Arial" w:cs="Arial"/>
          <w:lang w:val="es-ES"/>
        </w:rPr>
        <w:t>Cámara Oficial de Comercio</w:t>
      </w:r>
      <w:r w:rsidR="00166F43">
        <w:rPr>
          <w:rFonts w:eastAsia="Arial" w:cs="Arial"/>
          <w:lang w:val="es-ES"/>
        </w:rPr>
        <w:t>,</w:t>
      </w:r>
      <w:r w:rsidRPr="00AC4745">
        <w:rPr>
          <w:rFonts w:eastAsia="Arial" w:cs="Arial"/>
          <w:lang w:val="es-ES"/>
        </w:rPr>
        <w:t xml:space="preserve"> Industria </w:t>
      </w:r>
      <w:r w:rsidR="00166F43">
        <w:rPr>
          <w:rFonts w:eastAsia="Arial" w:cs="Arial"/>
          <w:lang w:val="es-ES"/>
        </w:rPr>
        <w:t xml:space="preserve">y Servicios </w:t>
      </w:r>
      <w:r w:rsidRPr="00AC4745">
        <w:rPr>
          <w:rFonts w:eastAsia="Arial" w:cs="Arial"/>
          <w:lang w:val="es-ES"/>
        </w:rPr>
        <w:t xml:space="preserve">de </w:t>
      </w:r>
      <w:r w:rsidR="00166F43">
        <w:rPr>
          <w:rFonts w:eastAsia="Arial" w:cs="Arial"/>
          <w:lang w:val="es-ES"/>
        </w:rPr>
        <w:t>Badajoz</w:t>
      </w:r>
    </w:p>
    <w:p w:rsidR="00DC0C87" w:rsidRPr="00AC4745" w:rsidRDefault="002F2E62" w:rsidP="00046E08">
      <w:pPr>
        <w:pStyle w:val="Prrafodelista"/>
        <w:spacing w:line="276" w:lineRule="auto"/>
        <w:ind w:left="720"/>
        <w:jc w:val="both"/>
        <w:rPr>
          <w:rFonts w:eastAsia="Arial" w:cs="Arial"/>
          <w:lang w:val="es-ES"/>
        </w:rPr>
      </w:pPr>
      <w:r>
        <w:rPr>
          <w:rFonts w:eastAsia="Arial" w:cs="Arial"/>
          <w:lang w:val="es-ES"/>
        </w:rPr>
        <w:t>Avda. Europa, nº 4</w:t>
      </w:r>
    </w:p>
    <w:p w:rsidR="00DC0C87" w:rsidRPr="00AC4745" w:rsidRDefault="002F2E62" w:rsidP="00046E08">
      <w:pPr>
        <w:pStyle w:val="Prrafodelista"/>
        <w:spacing w:line="276" w:lineRule="auto"/>
        <w:ind w:left="720"/>
        <w:jc w:val="both"/>
        <w:rPr>
          <w:rFonts w:eastAsia="Arial" w:cs="Arial"/>
          <w:lang w:val="es-ES"/>
        </w:rPr>
      </w:pPr>
      <w:r>
        <w:rPr>
          <w:rFonts w:eastAsia="Arial" w:cs="Arial"/>
          <w:lang w:val="es-ES"/>
        </w:rPr>
        <w:t>06004 BADAJOZ</w:t>
      </w:r>
    </w:p>
    <w:p w:rsidR="00DC0C87" w:rsidRPr="00AC4745" w:rsidRDefault="00DC0C87" w:rsidP="00DC0C87">
      <w:pPr>
        <w:spacing w:line="276" w:lineRule="auto"/>
        <w:jc w:val="both"/>
        <w:rPr>
          <w:rFonts w:eastAsia="Arial" w:cs="Arial"/>
          <w:lang w:val="es-ES"/>
        </w:rPr>
      </w:pPr>
    </w:p>
    <w:p w:rsidR="00FF0FFC" w:rsidRPr="00AC4745" w:rsidRDefault="00FF0FFC" w:rsidP="00FF0FFC">
      <w:pPr>
        <w:spacing w:line="276" w:lineRule="auto"/>
        <w:jc w:val="both"/>
        <w:rPr>
          <w:rFonts w:eastAsia="Arial" w:cs="Arial"/>
          <w:lang w:val="es-ES"/>
        </w:rPr>
      </w:pPr>
      <w:r w:rsidRPr="00AC4745">
        <w:rPr>
          <w:rFonts w:eastAsia="Arial" w:cs="Arial"/>
          <w:lang w:val="es-ES"/>
        </w:rPr>
        <w:t>Las solicitudes se considerarán presentadas en la fecha y hora de entrada en el registro correspondiente según la vía de presentación utilizada.</w:t>
      </w:r>
    </w:p>
    <w:p w:rsidR="00FF0FFC" w:rsidRPr="00AC4745" w:rsidRDefault="00FF0FFC" w:rsidP="00DC0C87">
      <w:pPr>
        <w:spacing w:line="276" w:lineRule="auto"/>
        <w:jc w:val="both"/>
        <w:rPr>
          <w:rFonts w:eastAsia="Arial" w:cs="Arial"/>
          <w:lang w:val="es-ES"/>
        </w:rPr>
      </w:pPr>
    </w:p>
    <w:p w:rsidR="00DC0C87" w:rsidRPr="00AC4745" w:rsidRDefault="00807DD2" w:rsidP="00DC0C87">
      <w:pPr>
        <w:spacing w:line="276" w:lineRule="auto"/>
        <w:jc w:val="both"/>
        <w:rPr>
          <w:rFonts w:eastAsia="Arial" w:cs="Arial"/>
          <w:lang w:val="es-ES"/>
        </w:rPr>
      </w:pPr>
      <w:r w:rsidRPr="00AC4745">
        <w:rPr>
          <w:rFonts w:eastAsia="Arial" w:cs="Arial"/>
          <w:lang w:val="es-ES"/>
        </w:rPr>
        <w:t>En el caso de recibir la solicitud por correo postal, e</w:t>
      </w:r>
      <w:r w:rsidR="00DC0C87" w:rsidRPr="00AC4745">
        <w:rPr>
          <w:rFonts w:eastAsia="Arial" w:cs="Arial"/>
          <w:lang w:val="es-ES"/>
        </w:rPr>
        <w:t>l Registro de Entrada de la Cámara de Comercio de</w:t>
      </w:r>
      <w:r w:rsidR="002F2E62">
        <w:rPr>
          <w:rFonts w:eastAsia="Arial" w:cs="Arial"/>
          <w:lang w:val="es-ES"/>
        </w:rPr>
        <w:t xml:space="preserve"> Badajoz</w:t>
      </w:r>
      <w:r w:rsidR="00DC0C87" w:rsidRPr="00AC4745">
        <w:rPr>
          <w:rFonts w:eastAsia="Arial" w:cs="Arial"/>
          <w:lang w:val="es-ES"/>
        </w:rPr>
        <w:t xml:space="preserve"> certificará la presentación marcando en todo caso la fecha y la hora de entrada de cada solicitud.</w:t>
      </w:r>
    </w:p>
    <w:p w:rsidR="006507AE" w:rsidRPr="00AC4745" w:rsidRDefault="006507AE" w:rsidP="00BE5431">
      <w:pPr>
        <w:spacing w:line="276" w:lineRule="auto"/>
        <w:jc w:val="both"/>
        <w:rPr>
          <w:rFonts w:eastAsia="Arial" w:cs="Arial"/>
          <w:lang w:val="es-ES"/>
        </w:rPr>
      </w:pPr>
    </w:p>
    <w:p w:rsidR="00DC0C87" w:rsidRPr="00AC4745" w:rsidRDefault="002C7C03" w:rsidP="00DC0C87">
      <w:pPr>
        <w:spacing w:line="276" w:lineRule="auto"/>
        <w:jc w:val="both"/>
        <w:rPr>
          <w:rFonts w:eastAsia="Arial" w:cs="Arial"/>
          <w:lang w:val="es-ES"/>
        </w:rPr>
      </w:pPr>
      <w:r w:rsidRPr="00AC4745">
        <w:rPr>
          <w:rFonts w:eastAsia="Arial" w:cs="Arial"/>
          <w:lang w:val="es-ES"/>
        </w:rPr>
        <w:t>En caso de que el envío se realice mediante correo postal, e</w:t>
      </w:r>
      <w:r w:rsidR="00DC0C87" w:rsidRPr="00AC4745">
        <w:rPr>
          <w:rFonts w:eastAsia="Arial" w:cs="Arial"/>
          <w:lang w:val="es-ES"/>
        </w:rPr>
        <w:t>l envío deberá ser certificado con el sello de Correos para garantizar que la fecha de remisión está incluida en el plazo de presentación de solicitudes, y para acreditar la hora de presentación</w:t>
      </w:r>
      <w:r w:rsidRPr="00AC4745">
        <w:rPr>
          <w:rFonts w:eastAsia="Arial" w:cs="Arial"/>
          <w:lang w:val="es-ES"/>
        </w:rPr>
        <w:t>.</w:t>
      </w:r>
    </w:p>
    <w:p w:rsidR="00D37A24" w:rsidRPr="00AC4745" w:rsidRDefault="00D37A24" w:rsidP="00F97DA9">
      <w:pPr>
        <w:spacing w:line="276" w:lineRule="auto"/>
        <w:jc w:val="both"/>
        <w:rPr>
          <w:rFonts w:eastAsia="Arial" w:cs="Arial"/>
          <w:lang w:val="es-ES"/>
        </w:rPr>
      </w:pPr>
    </w:p>
    <w:p w:rsidR="00D37A24" w:rsidRPr="00AC4745" w:rsidRDefault="00D37A24" w:rsidP="00F97DA9">
      <w:pPr>
        <w:spacing w:line="276" w:lineRule="auto"/>
        <w:jc w:val="both"/>
        <w:rPr>
          <w:rFonts w:eastAsia="Arial" w:cs="Arial"/>
          <w:lang w:val="es-ES"/>
        </w:rPr>
      </w:pPr>
      <w:r w:rsidRPr="00AC4745">
        <w:rPr>
          <w:rFonts w:eastAsia="Arial" w:cs="Arial"/>
          <w:lang w:val="es-ES"/>
        </w:rPr>
        <w:t>Si la documentación aportada no reuniera los requisitos exigidos, se requerirá al solicitante, para que, en el plazo de diez días hábiles computados desde el día siguiente al de la recepción del requerimiento, subsane la falta o acompañe los documentos preceptivos, con advertencia de que si no le hace, se le tendrá por desistido de la solicitud, de acuerdo con lo establecido en el artículo 68 de la Ley 39/2015, de 1 de octubre, de Procedimiento Administrativo Común de las Administraciones Públicas.</w:t>
      </w:r>
    </w:p>
    <w:p w:rsidR="00E45938" w:rsidRPr="00AC4745" w:rsidRDefault="00E45938" w:rsidP="00DC0C87">
      <w:pPr>
        <w:spacing w:line="276" w:lineRule="auto"/>
        <w:jc w:val="both"/>
        <w:rPr>
          <w:rFonts w:eastAsia="Arial" w:cs="Arial"/>
          <w:b/>
          <w:lang w:val="es-ES"/>
        </w:rPr>
      </w:pPr>
    </w:p>
    <w:p w:rsidR="00846B43" w:rsidRPr="00AC4745" w:rsidRDefault="009646E7" w:rsidP="003D0ECC">
      <w:pPr>
        <w:spacing w:line="276" w:lineRule="auto"/>
        <w:jc w:val="both"/>
        <w:rPr>
          <w:rFonts w:eastAsia="Arial" w:cs="Arial"/>
          <w:b/>
          <w:lang w:val="es-ES"/>
        </w:rPr>
      </w:pPr>
      <w:r w:rsidRPr="00AC4745">
        <w:rPr>
          <w:rFonts w:eastAsia="Arial" w:cs="Arial"/>
          <w:b/>
          <w:lang w:val="es-ES"/>
        </w:rPr>
        <w:t xml:space="preserve">Artículo </w:t>
      </w:r>
      <w:r w:rsidR="00887BC9" w:rsidRPr="00AC4745">
        <w:rPr>
          <w:rFonts w:eastAsia="Arial" w:cs="Arial"/>
          <w:b/>
          <w:lang w:val="es-ES"/>
        </w:rPr>
        <w:t>1</w:t>
      </w:r>
      <w:r w:rsidR="004259F4">
        <w:rPr>
          <w:rFonts w:eastAsia="Arial" w:cs="Arial"/>
          <w:b/>
          <w:lang w:val="es-ES"/>
        </w:rPr>
        <w:t>1</w:t>
      </w:r>
      <w:r w:rsidR="00600F19" w:rsidRPr="00AC4745">
        <w:rPr>
          <w:rFonts w:eastAsia="Arial" w:cs="Arial"/>
          <w:b/>
          <w:lang w:val="es-ES"/>
        </w:rPr>
        <w:t xml:space="preserve">. </w:t>
      </w:r>
      <w:r w:rsidR="00FE290D" w:rsidRPr="00AC4745">
        <w:rPr>
          <w:rFonts w:eastAsia="Arial" w:cs="Arial"/>
          <w:b/>
          <w:lang w:val="es-ES"/>
        </w:rPr>
        <w:t>Comité de selección</w:t>
      </w:r>
    </w:p>
    <w:p w:rsidR="009646E7" w:rsidRPr="00AC4745" w:rsidRDefault="009646E7" w:rsidP="003D0ECC">
      <w:pPr>
        <w:spacing w:line="276" w:lineRule="auto"/>
        <w:jc w:val="both"/>
        <w:rPr>
          <w:rFonts w:eastAsia="Arial" w:cs="Arial"/>
          <w:lang w:val="es-ES"/>
        </w:rPr>
      </w:pPr>
    </w:p>
    <w:p w:rsidR="00BB67E2" w:rsidRPr="00AC4745" w:rsidRDefault="00F804FF" w:rsidP="00F804FF">
      <w:pPr>
        <w:jc w:val="both"/>
        <w:rPr>
          <w:rFonts w:eastAsia="Arial" w:cs="Arial"/>
          <w:lang w:val="es-ES"/>
        </w:rPr>
      </w:pPr>
      <w:r w:rsidRPr="00AC4745">
        <w:rPr>
          <w:rFonts w:eastAsia="Arial" w:cs="Arial"/>
          <w:lang w:val="es-ES"/>
        </w:rPr>
        <w:t xml:space="preserve">El órgano instructor del </w:t>
      </w:r>
      <w:r w:rsidR="008B379A" w:rsidRPr="00AC4745">
        <w:rPr>
          <w:rFonts w:eastAsia="Arial" w:cs="Arial"/>
          <w:lang w:val="es-ES"/>
        </w:rPr>
        <w:t>procedimiento será el</w:t>
      </w:r>
      <w:r w:rsidR="008B379A" w:rsidRPr="00AC4745">
        <w:rPr>
          <w:rFonts w:eastAsia="Arial" w:cs="Arial"/>
          <w:i/>
          <w:lang w:val="es-ES"/>
        </w:rPr>
        <w:t xml:space="preserve"> </w:t>
      </w:r>
      <w:r w:rsidR="00BB67E2" w:rsidRPr="002F2E62">
        <w:rPr>
          <w:rFonts w:eastAsia="Arial" w:cs="Arial"/>
          <w:lang w:val="es-ES"/>
        </w:rPr>
        <w:t>Comité de selección</w:t>
      </w:r>
      <w:r w:rsidR="002F2E62">
        <w:rPr>
          <w:rFonts w:eastAsia="Arial" w:cs="Arial"/>
          <w:lang w:val="es-ES"/>
        </w:rPr>
        <w:t xml:space="preserve"> de la Cámara de Comercio de Badajoz</w:t>
      </w:r>
      <w:r w:rsidRPr="00AC4745">
        <w:rPr>
          <w:rFonts w:eastAsia="Arial" w:cs="Arial"/>
          <w:i/>
          <w:lang w:val="es-ES"/>
        </w:rPr>
        <w:t>,</w:t>
      </w:r>
      <w:r w:rsidRPr="00AC4745">
        <w:rPr>
          <w:lang w:val="es-ES"/>
        </w:rPr>
        <w:t xml:space="preserve"> que </w:t>
      </w:r>
      <w:r w:rsidRPr="00AC4745">
        <w:rPr>
          <w:rFonts w:eastAsia="Arial" w:cs="Arial"/>
          <w:lang w:val="es-ES"/>
        </w:rPr>
        <w:t xml:space="preserve">instruirá el procedimiento de </w:t>
      </w:r>
      <w:r w:rsidR="00BB67E2" w:rsidRPr="00AC4745">
        <w:rPr>
          <w:rFonts w:eastAsia="Arial" w:cs="Arial"/>
          <w:lang w:val="es-ES"/>
        </w:rPr>
        <w:t xml:space="preserve">selección, </w:t>
      </w:r>
      <w:r w:rsidRPr="00AC4745">
        <w:rPr>
          <w:rFonts w:eastAsia="Arial" w:cs="Arial"/>
          <w:lang w:val="es-ES"/>
        </w:rPr>
        <w:t xml:space="preserve">concesión o denegación de la </w:t>
      </w:r>
      <w:r w:rsidR="00BB67E2" w:rsidRPr="00AC4745">
        <w:rPr>
          <w:rFonts w:eastAsia="Arial" w:cs="Arial"/>
          <w:lang w:val="es-ES"/>
        </w:rPr>
        <w:t>ayuda, y de su</w:t>
      </w:r>
      <w:r w:rsidR="00EC6A11" w:rsidRPr="00AC4745">
        <w:rPr>
          <w:rFonts w:eastAsia="Arial" w:cs="Arial"/>
          <w:lang w:val="es-ES"/>
        </w:rPr>
        <w:t xml:space="preserve"> resolución, </w:t>
      </w:r>
      <w:r w:rsidRPr="00AC4745">
        <w:rPr>
          <w:rFonts w:eastAsia="Arial" w:cs="Arial"/>
          <w:lang w:val="es-ES"/>
        </w:rPr>
        <w:t xml:space="preserve">que será comunicada a los solicitantes por escrito. </w:t>
      </w:r>
    </w:p>
    <w:p w:rsidR="00BB67E2" w:rsidRPr="00AC4745" w:rsidRDefault="00BB67E2" w:rsidP="00F804FF">
      <w:pPr>
        <w:jc w:val="both"/>
        <w:rPr>
          <w:rFonts w:eastAsia="Arial" w:cs="Arial"/>
          <w:lang w:val="es-ES"/>
        </w:rPr>
      </w:pPr>
    </w:p>
    <w:p w:rsidR="00FF0BA2" w:rsidRPr="00AC4745" w:rsidRDefault="006E46A0" w:rsidP="00F804FF">
      <w:pPr>
        <w:jc w:val="both"/>
        <w:rPr>
          <w:rFonts w:eastAsia="Arial" w:cs="Arial"/>
          <w:lang w:val="es-ES"/>
        </w:rPr>
      </w:pPr>
      <w:r w:rsidRPr="00AC4745">
        <w:rPr>
          <w:rFonts w:eastAsia="Arial" w:cs="Arial"/>
          <w:lang w:val="es-ES"/>
        </w:rPr>
        <w:t xml:space="preserve">El comité de selección </w:t>
      </w:r>
      <w:r w:rsidR="004710D6" w:rsidRPr="00AC4745">
        <w:rPr>
          <w:rFonts w:eastAsia="Arial" w:cs="Arial"/>
          <w:lang w:val="es-ES"/>
        </w:rPr>
        <w:t xml:space="preserve">estará integrado por los siguientes miembros: </w:t>
      </w:r>
    </w:p>
    <w:p w:rsidR="00FF0BA2" w:rsidRPr="00AC4745" w:rsidRDefault="00FF0BA2" w:rsidP="00F804FF">
      <w:pPr>
        <w:jc w:val="both"/>
        <w:rPr>
          <w:rFonts w:eastAsia="Arial" w:cs="Arial"/>
          <w:lang w:val="es-ES"/>
        </w:rPr>
      </w:pPr>
    </w:p>
    <w:p w:rsidR="00FF0BA2" w:rsidRPr="00AC4745" w:rsidRDefault="002F2E62" w:rsidP="0051251D">
      <w:pPr>
        <w:pStyle w:val="Prrafodelista"/>
        <w:numPr>
          <w:ilvl w:val="0"/>
          <w:numId w:val="8"/>
        </w:numPr>
        <w:rPr>
          <w:rFonts w:eastAsia="Arial" w:cs="Arial"/>
          <w:lang w:val="es-ES"/>
        </w:rPr>
      </w:pPr>
      <w:r>
        <w:rPr>
          <w:rFonts w:eastAsia="Arial" w:cs="Arial"/>
          <w:lang w:val="es-ES"/>
        </w:rPr>
        <w:t>Director Gerente de la Cámara de Comercio de Badajoz</w:t>
      </w:r>
    </w:p>
    <w:p w:rsidR="002F2E62" w:rsidRPr="00AC4745" w:rsidRDefault="002F2E62" w:rsidP="002F2E62">
      <w:pPr>
        <w:pStyle w:val="Prrafodelista"/>
        <w:numPr>
          <w:ilvl w:val="0"/>
          <w:numId w:val="8"/>
        </w:numPr>
        <w:rPr>
          <w:rFonts w:eastAsia="Arial" w:cs="Arial"/>
          <w:lang w:val="es-ES"/>
        </w:rPr>
      </w:pPr>
      <w:r>
        <w:rPr>
          <w:rFonts w:eastAsia="Arial" w:cs="Arial"/>
          <w:lang w:val="es-ES"/>
        </w:rPr>
        <w:t>Responsable del Departamento de Formación de la Cámara de Comercio</w:t>
      </w:r>
      <w:r w:rsidR="00CF1A25">
        <w:rPr>
          <w:rFonts w:eastAsia="Arial" w:cs="Arial"/>
          <w:lang w:val="es-ES"/>
        </w:rPr>
        <w:t xml:space="preserve"> de Badajoz</w:t>
      </w:r>
    </w:p>
    <w:p w:rsidR="00E458F1" w:rsidRPr="002F2E62" w:rsidRDefault="00CF1A25" w:rsidP="002F2E62">
      <w:pPr>
        <w:pStyle w:val="Prrafodelista"/>
        <w:numPr>
          <w:ilvl w:val="0"/>
          <w:numId w:val="8"/>
        </w:numPr>
        <w:rPr>
          <w:rFonts w:eastAsia="Arial" w:cs="Arial"/>
          <w:lang w:val="es-ES"/>
        </w:rPr>
      </w:pPr>
      <w:r>
        <w:rPr>
          <w:rFonts w:eastAsia="Arial" w:cs="Arial"/>
          <w:lang w:val="es-ES"/>
        </w:rPr>
        <w:t>Técnico de movilidad de la Cámara de Comercio de Badajoz</w:t>
      </w:r>
    </w:p>
    <w:p w:rsidR="00147AD6" w:rsidRPr="00AC4745" w:rsidRDefault="00147AD6" w:rsidP="0051251D">
      <w:pPr>
        <w:spacing w:line="276" w:lineRule="auto"/>
        <w:jc w:val="both"/>
        <w:rPr>
          <w:rFonts w:eastAsia="Arial"/>
          <w:lang w:val="es-ES"/>
        </w:rPr>
      </w:pPr>
    </w:p>
    <w:p w:rsidR="00833F6F" w:rsidRPr="00AC4745" w:rsidRDefault="004259F4" w:rsidP="003D0ECC">
      <w:pPr>
        <w:pStyle w:val="Default"/>
        <w:spacing w:line="276" w:lineRule="auto"/>
        <w:jc w:val="both"/>
        <w:rPr>
          <w:rFonts w:asciiTheme="minorHAnsi" w:eastAsia="Arial" w:hAnsiTheme="minorHAnsi"/>
          <w:b/>
          <w:color w:val="auto"/>
          <w:sz w:val="22"/>
          <w:szCs w:val="22"/>
        </w:rPr>
      </w:pPr>
      <w:r>
        <w:rPr>
          <w:rFonts w:asciiTheme="minorHAnsi" w:eastAsia="Arial" w:hAnsiTheme="minorHAnsi"/>
          <w:b/>
          <w:color w:val="auto"/>
          <w:sz w:val="22"/>
          <w:szCs w:val="22"/>
        </w:rPr>
        <w:t>Artículo 12</w:t>
      </w:r>
      <w:r w:rsidR="00833F6F" w:rsidRPr="00AC4745">
        <w:rPr>
          <w:rFonts w:asciiTheme="minorHAnsi" w:eastAsia="Arial" w:hAnsiTheme="minorHAnsi"/>
          <w:b/>
          <w:color w:val="auto"/>
          <w:sz w:val="22"/>
          <w:szCs w:val="22"/>
        </w:rPr>
        <w:t xml:space="preserve">. Proceso de selección y </w:t>
      </w:r>
      <w:r w:rsidR="008E116F" w:rsidRPr="00AC4745">
        <w:rPr>
          <w:rFonts w:asciiTheme="minorHAnsi" w:eastAsia="Arial" w:hAnsiTheme="minorHAnsi"/>
          <w:b/>
          <w:color w:val="auto"/>
          <w:sz w:val="22"/>
          <w:szCs w:val="22"/>
        </w:rPr>
        <w:t>tramitación</w:t>
      </w:r>
    </w:p>
    <w:p w:rsidR="000E0D59" w:rsidRPr="00AC4745" w:rsidRDefault="000E0D59" w:rsidP="000E0D59">
      <w:pPr>
        <w:spacing w:line="276" w:lineRule="auto"/>
        <w:jc w:val="both"/>
        <w:rPr>
          <w:rFonts w:eastAsia="Arial" w:cs="Arial"/>
          <w:lang w:val="es-ES"/>
        </w:rPr>
      </w:pPr>
    </w:p>
    <w:p w:rsidR="00147AD6" w:rsidRPr="00AC4745" w:rsidRDefault="00147AD6" w:rsidP="00147AD6">
      <w:pPr>
        <w:spacing w:line="276" w:lineRule="auto"/>
        <w:jc w:val="both"/>
        <w:rPr>
          <w:rFonts w:eastAsia="Arial" w:cs="Arial"/>
          <w:lang w:val="es-ES"/>
        </w:rPr>
      </w:pPr>
      <w:r w:rsidRPr="00AC4745">
        <w:rPr>
          <w:rFonts w:eastAsia="Arial" w:cs="Arial"/>
          <w:lang w:val="es-ES"/>
        </w:rPr>
        <w:t xml:space="preserve">La Cámara de Comercio de </w:t>
      </w:r>
      <w:r w:rsidR="00CF1A25">
        <w:rPr>
          <w:rFonts w:eastAsia="Arial" w:cs="Arial"/>
          <w:lang w:val="es-ES"/>
        </w:rPr>
        <w:t>Badajoz</w:t>
      </w:r>
      <w:r w:rsidRPr="00AC4745">
        <w:rPr>
          <w:rFonts w:eastAsia="Arial" w:cs="Arial"/>
          <w:lang w:val="es-ES"/>
        </w:rPr>
        <w:t xml:space="preserve"> valorará individualmente las candidaturas recibidas atendiendo a los requisitos de participación establecidos en la presente convocatoria. </w:t>
      </w:r>
    </w:p>
    <w:p w:rsidR="00147AD6" w:rsidRPr="00AC4745" w:rsidRDefault="00147AD6" w:rsidP="00147AD6">
      <w:pPr>
        <w:spacing w:line="276" w:lineRule="auto"/>
        <w:jc w:val="both"/>
        <w:rPr>
          <w:rFonts w:eastAsia="Arial" w:cs="Arial"/>
          <w:lang w:val="es-ES"/>
        </w:rPr>
      </w:pPr>
    </w:p>
    <w:p w:rsidR="00147AD6" w:rsidRPr="00AC4745" w:rsidRDefault="00147AD6" w:rsidP="00147AD6">
      <w:pPr>
        <w:spacing w:line="276" w:lineRule="auto"/>
        <w:jc w:val="both"/>
        <w:rPr>
          <w:rFonts w:eastAsia="Arial" w:cs="Arial"/>
          <w:lang w:val="es-ES"/>
        </w:rPr>
      </w:pPr>
      <w:r w:rsidRPr="00AC4745">
        <w:rPr>
          <w:rFonts w:eastAsia="Arial" w:cs="Arial"/>
          <w:lang w:val="es-ES"/>
        </w:rPr>
        <w:t xml:space="preserve">Como resultado positivo de la valoración de las solicitudes, la Cámara de Comercio </w:t>
      </w:r>
      <w:r w:rsidR="00CF1A25">
        <w:rPr>
          <w:rFonts w:eastAsia="Arial" w:cs="Arial"/>
          <w:lang w:val="es-ES"/>
        </w:rPr>
        <w:t>Badajoz</w:t>
      </w:r>
      <w:r w:rsidRPr="00AC4745">
        <w:rPr>
          <w:rFonts w:eastAsia="Arial" w:cs="Arial"/>
          <w:lang w:val="es-ES"/>
        </w:rPr>
        <w:t xml:space="preserve"> admitirá la resolución individual de las candidaturas, siendo otorgadas las ayudas económicas a los jóvenes solicitantes que, cumpliendo los criterios de admisión establecidos en esta convocatoria, tengan una empresa de acogida, se encuentren dentro del plazo previsto para la presentación de solicitudes </w:t>
      </w:r>
      <w:r w:rsidRPr="00030ADA">
        <w:rPr>
          <w:rFonts w:eastAsia="Arial" w:cs="Arial"/>
          <w:b/>
          <w:lang w:val="es-ES"/>
        </w:rPr>
        <w:t>y exista crédito presupuestario disponible</w:t>
      </w:r>
      <w:r w:rsidRPr="00AC4745">
        <w:rPr>
          <w:rFonts w:eastAsia="Arial" w:cs="Arial"/>
          <w:lang w:val="es-ES"/>
        </w:rPr>
        <w:t>, siendo denegadas el resto.</w:t>
      </w:r>
    </w:p>
    <w:p w:rsidR="000E0D59" w:rsidRPr="00AC4745" w:rsidRDefault="000E0D59" w:rsidP="000E0D59">
      <w:pPr>
        <w:spacing w:line="276" w:lineRule="auto"/>
        <w:jc w:val="both"/>
        <w:rPr>
          <w:rFonts w:eastAsia="Arial" w:cs="Arial"/>
          <w:lang w:val="es-ES"/>
        </w:rPr>
      </w:pPr>
    </w:p>
    <w:p w:rsidR="000E0D59" w:rsidRPr="00AC4745" w:rsidRDefault="000E0D59" w:rsidP="000E0D59">
      <w:pPr>
        <w:spacing w:line="276" w:lineRule="auto"/>
        <w:jc w:val="both"/>
        <w:rPr>
          <w:rFonts w:eastAsia="Arial" w:cs="Arial"/>
          <w:lang w:val="es-ES"/>
        </w:rPr>
      </w:pPr>
      <w:r w:rsidRPr="00AC4745">
        <w:rPr>
          <w:rFonts w:eastAsia="Arial" w:cs="Arial"/>
          <w:lang w:val="es-ES"/>
        </w:rPr>
        <w:t xml:space="preserve">Si la solicitud no reuniese los requisitos </w:t>
      </w:r>
      <w:r w:rsidR="00311AA0" w:rsidRPr="00AC4745">
        <w:rPr>
          <w:rFonts w:eastAsia="Arial" w:cs="Arial"/>
          <w:lang w:val="es-ES"/>
        </w:rPr>
        <w:t xml:space="preserve">de acceso </w:t>
      </w:r>
      <w:r w:rsidRPr="00AC4745">
        <w:rPr>
          <w:rFonts w:eastAsia="Arial" w:cs="Arial"/>
          <w:lang w:val="es-ES"/>
        </w:rPr>
        <w:t>establecidos se requerirá al beneficiario para que subsane en el plazo máximo e improrrogable de 10 días hábiles. Si no lo hiciese se tendrá por desistida su solicitud.</w:t>
      </w:r>
    </w:p>
    <w:p w:rsidR="000E0D59" w:rsidRPr="00AC4745" w:rsidRDefault="000E0D59" w:rsidP="000E0D59">
      <w:pPr>
        <w:spacing w:line="276" w:lineRule="auto"/>
        <w:jc w:val="both"/>
        <w:rPr>
          <w:rFonts w:eastAsia="Arial" w:cs="Arial"/>
          <w:lang w:val="es-ES"/>
        </w:rPr>
      </w:pPr>
    </w:p>
    <w:p w:rsidR="000E0D59" w:rsidRPr="00AC4745" w:rsidRDefault="000E0D59" w:rsidP="000E0D59">
      <w:pPr>
        <w:spacing w:line="276" w:lineRule="auto"/>
        <w:jc w:val="both"/>
        <w:rPr>
          <w:rFonts w:eastAsia="Arial" w:cs="Arial"/>
          <w:lang w:val="es-ES"/>
        </w:rPr>
      </w:pPr>
      <w:r w:rsidRPr="00AC4745">
        <w:rPr>
          <w:rFonts w:eastAsia="Arial" w:cs="Arial"/>
          <w:lang w:val="es-ES"/>
        </w:rPr>
        <w:t>El plazo máximo para resolver y notificar será de</w:t>
      </w:r>
      <w:r w:rsidR="00974CD5">
        <w:rPr>
          <w:rFonts w:eastAsia="Arial" w:cs="Arial"/>
          <w:lang w:val="es-ES"/>
        </w:rPr>
        <w:t xml:space="preserve"> tres meses</w:t>
      </w:r>
      <w:r w:rsidRPr="00AC4745">
        <w:rPr>
          <w:rFonts w:eastAsia="Arial" w:cs="Arial"/>
          <w:lang w:val="es-ES"/>
        </w:rPr>
        <w:t xml:space="preserve">, a contar desde la entrada de la solicitud en los puntos de Registro establecidos en el Artículo </w:t>
      </w:r>
      <w:r w:rsidR="00311AA0" w:rsidRPr="00AC4745">
        <w:rPr>
          <w:rFonts w:eastAsia="Arial" w:cs="Arial"/>
          <w:lang w:val="es-ES"/>
        </w:rPr>
        <w:t>8</w:t>
      </w:r>
      <w:r w:rsidRPr="00AC4745">
        <w:rPr>
          <w:rFonts w:eastAsia="Arial" w:cs="Arial"/>
          <w:lang w:val="es-ES"/>
        </w:rPr>
        <w:t xml:space="preserve"> de la Convocatoria. Transcurrido dicho plazo sin que se haya dictado resolución expresa, se entenderá desestimada la solicitud por silencio administrativo de acuerdo con lo establecido en el artículo 25.1 de la Ley 39/2015, de 1 de octubre, del Procedimiento Administrativo Com</w:t>
      </w:r>
      <w:r w:rsidRPr="00AC4745">
        <w:rPr>
          <w:rFonts w:eastAsia="Arial" w:cs="Arial" w:hint="eastAsia"/>
          <w:lang w:val="es-ES"/>
        </w:rPr>
        <w:t>ú</w:t>
      </w:r>
      <w:r w:rsidRPr="00AC4745">
        <w:rPr>
          <w:rFonts w:eastAsia="Arial" w:cs="Arial"/>
          <w:lang w:val="es-ES"/>
        </w:rPr>
        <w:t>n de las Administraciones P</w:t>
      </w:r>
      <w:r w:rsidRPr="00AC4745">
        <w:rPr>
          <w:rFonts w:eastAsia="Arial" w:cs="Arial" w:hint="eastAsia"/>
          <w:lang w:val="es-ES"/>
        </w:rPr>
        <w:t>ú</w:t>
      </w:r>
      <w:r w:rsidRPr="00AC4745">
        <w:rPr>
          <w:rFonts w:eastAsia="Arial" w:cs="Arial"/>
          <w:lang w:val="es-ES"/>
        </w:rPr>
        <w:t xml:space="preserve">blicas. </w:t>
      </w:r>
    </w:p>
    <w:p w:rsidR="000E0D59" w:rsidRPr="00AC4745" w:rsidRDefault="000E0D59" w:rsidP="000E0D59">
      <w:pPr>
        <w:spacing w:line="276" w:lineRule="auto"/>
        <w:jc w:val="both"/>
        <w:rPr>
          <w:rFonts w:eastAsia="Arial" w:cs="Arial"/>
          <w:lang w:val="es-ES"/>
        </w:rPr>
      </w:pPr>
    </w:p>
    <w:p w:rsidR="000E0D59" w:rsidRPr="00AC4745" w:rsidRDefault="000E0D59" w:rsidP="000E0D59">
      <w:pPr>
        <w:spacing w:line="276" w:lineRule="auto"/>
        <w:jc w:val="both"/>
        <w:rPr>
          <w:rFonts w:eastAsia="Arial" w:cs="Arial"/>
          <w:lang w:val="es-ES"/>
        </w:rPr>
      </w:pPr>
      <w:r w:rsidRPr="00AC4745">
        <w:rPr>
          <w:rFonts w:eastAsia="Arial" w:cs="Arial"/>
          <w:lang w:val="es-ES"/>
        </w:rPr>
        <w:t>Las solicitudes de participación y admisión al Programa serán seleccionadas por estricto orden de registro de entrada.</w:t>
      </w:r>
    </w:p>
    <w:p w:rsidR="000E0D59" w:rsidRPr="00AC4745" w:rsidRDefault="000E0D59" w:rsidP="003D0ECC">
      <w:pPr>
        <w:pStyle w:val="Default"/>
        <w:spacing w:line="276" w:lineRule="auto"/>
        <w:jc w:val="both"/>
        <w:rPr>
          <w:rFonts w:asciiTheme="minorHAnsi" w:eastAsia="Arial" w:hAnsiTheme="minorHAnsi"/>
          <w:b/>
          <w:color w:val="auto"/>
          <w:sz w:val="22"/>
          <w:szCs w:val="22"/>
        </w:rPr>
      </w:pPr>
    </w:p>
    <w:p w:rsidR="00F96DC4" w:rsidRPr="00AC4745" w:rsidRDefault="00E21462" w:rsidP="00833F6F">
      <w:pPr>
        <w:spacing w:line="276" w:lineRule="auto"/>
        <w:jc w:val="both"/>
        <w:rPr>
          <w:rFonts w:eastAsia="Arial" w:cs="Arial"/>
          <w:lang w:val="es-ES"/>
        </w:rPr>
      </w:pPr>
      <w:r w:rsidRPr="00AC4745">
        <w:rPr>
          <w:rFonts w:eastAsia="Arial" w:cs="Arial"/>
          <w:lang w:val="es-ES"/>
        </w:rPr>
        <w:t>Este procedimiento de selección</w:t>
      </w:r>
      <w:r w:rsidR="00F36E03" w:rsidRPr="00AC4745">
        <w:rPr>
          <w:rFonts w:eastAsia="Arial" w:cs="Arial"/>
          <w:lang w:val="es-ES"/>
        </w:rPr>
        <w:t xml:space="preserve"> respetará los principios de publicidad, transparencia, igualdad y no discriminación </w:t>
      </w:r>
      <w:r w:rsidR="00F36E03" w:rsidRPr="00030ADA">
        <w:rPr>
          <w:rFonts w:eastAsia="Arial" w:cs="Arial"/>
          <w:b/>
          <w:lang w:val="es-ES"/>
        </w:rPr>
        <w:t>y estará limitada a las disponibilidades presupuestarias</w:t>
      </w:r>
      <w:r w:rsidR="00F36E03" w:rsidRPr="00AC4745">
        <w:rPr>
          <w:rFonts w:eastAsia="Arial" w:cs="Arial"/>
          <w:lang w:val="es-ES"/>
        </w:rPr>
        <w:t xml:space="preserve">. </w:t>
      </w:r>
    </w:p>
    <w:p w:rsidR="00F96DC4" w:rsidRPr="00AC4745" w:rsidRDefault="00F96DC4" w:rsidP="00833F6F">
      <w:pPr>
        <w:spacing w:line="276" w:lineRule="auto"/>
        <w:jc w:val="both"/>
        <w:rPr>
          <w:rFonts w:eastAsia="Arial" w:cs="Arial"/>
          <w:lang w:val="es-ES"/>
        </w:rPr>
      </w:pPr>
    </w:p>
    <w:p w:rsidR="00833F6F" w:rsidRPr="00AC4745" w:rsidRDefault="00833F6F" w:rsidP="00833F6F">
      <w:pPr>
        <w:spacing w:line="276" w:lineRule="auto"/>
        <w:jc w:val="both"/>
        <w:rPr>
          <w:rFonts w:eastAsia="Arial" w:cs="Arial"/>
          <w:lang w:val="es-ES"/>
        </w:rPr>
      </w:pPr>
      <w:r w:rsidRPr="00AC4745">
        <w:rPr>
          <w:rFonts w:eastAsia="Arial" w:cs="Arial"/>
          <w:lang w:val="es-ES"/>
        </w:rPr>
        <w:t xml:space="preserve">Serán denegadas aquellas solicitudes presentadas fuera del plazo, aquéllas cuyos jóvenes solicitantes no cumplen los </w:t>
      </w:r>
      <w:r w:rsidR="00B5711C" w:rsidRPr="00AC4745">
        <w:rPr>
          <w:rFonts w:eastAsia="Arial" w:cs="Arial"/>
          <w:lang w:val="es-ES"/>
        </w:rPr>
        <w:t>criterios de admisión</w:t>
      </w:r>
      <w:r w:rsidRPr="00AC4745">
        <w:rPr>
          <w:rFonts w:eastAsia="Arial" w:cs="Arial"/>
          <w:lang w:val="es-ES"/>
        </w:rPr>
        <w:t xml:space="preserve"> y obligaciones</w:t>
      </w:r>
      <w:r w:rsidR="00B5711C" w:rsidRPr="00AC4745">
        <w:rPr>
          <w:rFonts w:eastAsia="Arial" w:cs="Arial"/>
          <w:lang w:val="es-ES"/>
        </w:rPr>
        <w:t>,</w:t>
      </w:r>
      <w:r w:rsidRPr="00AC4745">
        <w:rPr>
          <w:rFonts w:eastAsia="Arial" w:cs="Arial"/>
          <w:lang w:val="es-ES"/>
        </w:rPr>
        <w:t xml:space="preserve"> y aquéllas en las que los destinatarios no cumplen las condiciones establecidas en la presente convocatoria.</w:t>
      </w:r>
    </w:p>
    <w:p w:rsidR="00E21462" w:rsidRPr="00AC4745" w:rsidRDefault="00E21462" w:rsidP="00833F6F">
      <w:pPr>
        <w:spacing w:line="276" w:lineRule="auto"/>
        <w:jc w:val="both"/>
        <w:rPr>
          <w:rFonts w:eastAsia="Arial" w:cs="Arial"/>
          <w:lang w:val="es-ES"/>
        </w:rPr>
      </w:pPr>
    </w:p>
    <w:p w:rsidR="00833F6F" w:rsidRPr="00AC4745" w:rsidRDefault="00833F6F" w:rsidP="00833F6F">
      <w:pPr>
        <w:pStyle w:val="Default"/>
        <w:spacing w:line="276" w:lineRule="auto"/>
        <w:jc w:val="both"/>
        <w:rPr>
          <w:rFonts w:asciiTheme="minorHAnsi" w:eastAsia="Arial" w:hAnsiTheme="minorHAnsi"/>
          <w:b/>
          <w:color w:val="auto"/>
          <w:sz w:val="22"/>
          <w:szCs w:val="22"/>
        </w:rPr>
      </w:pPr>
      <w:r w:rsidRPr="00AC4745">
        <w:rPr>
          <w:rFonts w:asciiTheme="minorHAnsi" w:eastAsia="Arial" w:hAnsiTheme="minorHAnsi"/>
          <w:b/>
          <w:color w:val="auto"/>
          <w:sz w:val="22"/>
          <w:szCs w:val="22"/>
        </w:rPr>
        <w:t xml:space="preserve">La admisión final del joven solicitante corresponde con la aceptación del joven en la empresa de destino. </w:t>
      </w:r>
    </w:p>
    <w:p w:rsidR="00772ABA" w:rsidRPr="00AC4745" w:rsidRDefault="00772ABA" w:rsidP="003D0ECC">
      <w:pPr>
        <w:spacing w:line="276" w:lineRule="auto"/>
        <w:jc w:val="both"/>
        <w:rPr>
          <w:rFonts w:eastAsia="Arial" w:cs="Arial"/>
          <w:lang w:val="es-ES"/>
        </w:rPr>
      </w:pPr>
    </w:p>
    <w:p w:rsidR="002C75D4" w:rsidRPr="00AC4745" w:rsidRDefault="004259F4" w:rsidP="003D0ECC">
      <w:pPr>
        <w:spacing w:line="276" w:lineRule="auto"/>
        <w:jc w:val="both"/>
        <w:rPr>
          <w:rFonts w:eastAsia="Arial" w:cs="Arial"/>
          <w:b/>
          <w:lang w:val="es-ES"/>
        </w:rPr>
      </w:pPr>
      <w:r>
        <w:rPr>
          <w:rFonts w:eastAsia="Arial" w:cs="Arial"/>
          <w:b/>
          <w:lang w:val="es-ES"/>
        </w:rPr>
        <w:t>Artículo 13</w:t>
      </w:r>
      <w:r w:rsidR="002C75D4" w:rsidRPr="00AC4745">
        <w:rPr>
          <w:rFonts w:eastAsia="Arial" w:cs="Arial"/>
          <w:b/>
          <w:lang w:val="es-ES"/>
        </w:rPr>
        <w:t>. Aceptación o Renuncia</w:t>
      </w:r>
    </w:p>
    <w:p w:rsidR="002C75D4" w:rsidRPr="00AC4745" w:rsidRDefault="002C75D4" w:rsidP="003D0ECC">
      <w:pPr>
        <w:spacing w:line="276" w:lineRule="auto"/>
        <w:jc w:val="both"/>
        <w:rPr>
          <w:rFonts w:eastAsia="Arial" w:cs="Arial"/>
          <w:b/>
          <w:lang w:val="es-ES"/>
        </w:rPr>
      </w:pPr>
    </w:p>
    <w:p w:rsidR="00772ABA" w:rsidRPr="00AC4745" w:rsidRDefault="00772ABA" w:rsidP="003D0ECC">
      <w:pPr>
        <w:spacing w:line="276" w:lineRule="auto"/>
        <w:jc w:val="both"/>
        <w:rPr>
          <w:rFonts w:eastAsia="Arial" w:cs="Arial"/>
          <w:lang w:val="es-ES"/>
        </w:rPr>
      </w:pPr>
      <w:r w:rsidRPr="00AC4745">
        <w:rPr>
          <w:rFonts w:eastAsia="Arial" w:cs="Arial"/>
          <w:lang w:val="es-ES"/>
        </w:rPr>
        <w:t xml:space="preserve">Aquellos </w:t>
      </w:r>
      <w:r w:rsidR="00833F6F" w:rsidRPr="00AC4745">
        <w:rPr>
          <w:rFonts w:eastAsia="Arial" w:cs="Arial"/>
          <w:lang w:val="es-ES"/>
        </w:rPr>
        <w:t>jóvenes solicitantes</w:t>
      </w:r>
      <w:r w:rsidRPr="00AC4745">
        <w:rPr>
          <w:rFonts w:eastAsia="Arial" w:cs="Arial"/>
          <w:lang w:val="es-ES"/>
        </w:rPr>
        <w:t xml:space="preserve"> cuya solicitud haya sido aprobada y </w:t>
      </w:r>
      <w:r w:rsidR="00D44034" w:rsidRPr="00AC4745">
        <w:rPr>
          <w:rFonts w:eastAsia="Arial" w:cs="Arial"/>
          <w:lang w:val="es-ES"/>
        </w:rPr>
        <w:t>notifi</w:t>
      </w:r>
      <w:r w:rsidRPr="00AC4745">
        <w:rPr>
          <w:rFonts w:eastAsia="Arial" w:cs="Arial"/>
          <w:lang w:val="es-ES"/>
        </w:rPr>
        <w:t>cada tendrán que aceptar formalmente la ayuda a través de la firma de</w:t>
      </w:r>
      <w:r w:rsidR="00833F6F" w:rsidRPr="00AC4745">
        <w:rPr>
          <w:rFonts w:eastAsia="Arial" w:cs="Arial"/>
          <w:lang w:val="es-ES"/>
        </w:rPr>
        <w:t>l documento de aceptación que le facilite la Cámara de Comercio</w:t>
      </w:r>
      <w:r w:rsidR="00974CD5">
        <w:rPr>
          <w:rFonts w:eastAsia="Arial" w:cs="Arial"/>
          <w:lang w:val="es-ES"/>
        </w:rPr>
        <w:t xml:space="preserve"> de Badajoz</w:t>
      </w:r>
      <w:r w:rsidR="00D44034" w:rsidRPr="00AC4745">
        <w:rPr>
          <w:rFonts w:eastAsia="Arial" w:cs="Arial"/>
          <w:lang w:val="es-ES"/>
        </w:rPr>
        <w:t xml:space="preserve"> en un plazo que no podrá exceder de los 10 días hábiles desde la fecha en la que conste dicha comunicación.</w:t>
      </w:r>
    </w:p>
    <w:p w:rsidR="00D44034" w:rsidRPr="00AC4745" w:rsidRDefault="00D44034" w:rsidP="003D0ECC">
      <w:pPr>
        <w:spacing w:line="276" w:lineRule="auto"/>
        <w:jc w:val="both"/>
        <w:rPr>
          <w:rFonts w:eastAsia="Arial" w:cs="Arial"/>
          <w:lang w:val="es-ES"/>
        </w:rPr>
      </w:pPr>
    </w:p>
    <w:p w:rsidR="00D44034" w:rsidRPr="00AC4745" w:rsidRDefault="00D44034" w:rsidP="003D0ECC">
      <w:pPr>
        <w:spacing w:line="276" w:lineRule="auto"/>
        <w:jc w:val="both"/>
        <w:rPr>
          <w:rFonts w:eastAsia="Arial" w:cs="Arial"/>
          <w:lang w:val="es-ES"/>
        </w:rPr>
      </w:pPr>
      <w:r w:rsidRPr="00AC4745">
        <w:rPr>
          <w:rFonts w:eastAsia="Arial" w:cs="Arial"/>
          <w:lang w:val="es-ES"/>
        </w:rPr>
        <w:t xml:space="preserve">Transcurrido este plazo si el </w:t>
      </w:r>
      <w:r w:rsidR="00833F6F" w:rsidRPr="00AC4745">
        <w:rPr>
          <w:rFonts w:eastAsia="Arial" w:cs="Arial"/>
          <w:lang w:val="es-ES"/>
        </w:rPr>
        <w:t>joven participante</w:t>
      </w:r>
      <w:r w:rsidRPr="00AC4745">
        <w:rPr>
          <w:rFonts w:eastAsia="Arial" w:cs="Arial"/>
          <w:lang w:val="es-ES"/>
        </w:rPr>
        <w:t xml:space="preserve"> no hubiere informado de la aceptación de la ayuda será requerido de nuevo por parte del </w:t>
      </w:r>
      <w:r w:rsidR="001604F9" w:rsidRPr="00AC4745">
        <w:rPr>
          <w:rFonts w:eastAsia="Arial" w:cs="Arial"/>
          <w:lang w:val="es-ES"/>
        </w:rPr>
        <w:t>ó</w:t>
      </w:r>
      <w:r w:rsidRPr="00AC4745">
        <w:rPr>
          <w:rFonts w:eastAsia="Arial" w:cs="Arial"/>
          <w:lang w:val="es-ES"/>
        </w:rPr>
        <w:t>rgan</w:t>
      </w:r>
      <w:r w:rsidR="001604F9" w:rsidRPr="00AC4745">
        <w:rPr>
          <w:rFonts w:eastAsia="Arial" w:cs="Arial"/>
          <w:lang w:val="es-ES"/>
        </w:rPr>
        <w:t>o instructor para que en un plazo improrrogable de 3 días hábiles aporte la aceptación formal de la ayuda</w:t>
      </w:r>
      <w:r w:rsidR="00D26CBE" w:rsidRPr="00AC4745">
        <w:rPr>
          <w:rFonts w:eastAsia="Arial" w:cs="Arial"/>
          <w:lang w:val="es-ES"/>
        </w:rPr>
        <w:t xml:space="preserve">. Si </w:t>
      </w:r>
      <w:r w:rsidR="00D5598B" w:rsidRPr="00AC4745">
        <w:rPr>
          <w:rFonts w:eastAsia="Arial" w:cs="Arial"/>
          <w:lang w:val="es-ES"/>
        </w:rPr>
        <w:t xml:space="preserve">finalmente </w:t>
      </w:r>
      <w:r w:rsidR="00D26CBE" w:rsidRPr="00AC4745">
        <w:rPr>
          <w:rFonts w:eastAsia="Arial" w:cs="Arial"/>
          <w:lang w:val="es-ES"/>
        </w:rPr>
        <w:t xml:space="preserve">no se aportase el citado </w:t>
      </w:r>
      <w:r w:rsidR="00D5598B" w:rsidRPr="00AC4745">
        <w:rPr>
          <w:rFonts w:eastAsia="Arial" w:cs="Arial"/>
          <w:lang w:val="es-ES"/>
        </w:rPr>
        <w:t xml:space="preserve">documento se </w:t>
      </w:r>
      <w:r w:rsidR="001604F9" w:rsidRPr="00AC4745">
        <w:rPr>
          <w:rFonts w:eastAsia="Arial" w:cs="Arial"/>
          <w:lang w:val="es-ES"/>
        </w:rPr>
        <w:t xml:space="preserve">entenderá que el </w:t>
      </w:r>
      <w:r w:rsidR="00785AFD" w:rsidRPr="00AC4745">
        <w:rPr>
          <w:rFonts w:eastAsia="Arial" w:cs="Arial"/>
          <w:lang w:val="es-ES"/>
        </w:rPr>
        <w:t xml:space="preserve">joven participante </w:t>
      </w:r>
      <w:r w:rsidR="00AF2F95" w:rsidRPr="00AC4745">
        <w:rPr>
          <w:rFonts w:eastAsia="Arial" w:cs="Arial"/>
          <w:lang w:val="es-ES"/>
        </w:rPr>
        <w:t xml:space="preserve">renuncia a </w:t>
      </w:r>
      <w:r w:rsidR="00EE3D7B" w:rsidRPr="00AC4745">
        <w:rPr>
          <w:rFonts w:eastAsia="Arial" w:cs="Arial"/>
          <w:lang w:val="es-ES"/>
        </w:rPr>
        <w:t>la ayuda.</w:t>
      </w:r>
    </w:p>
    <w:p w:rsidR="00785AFD" w:rsidRPr="00AC4745" w:rsidRDefault="00785AFD" w:rsidP="003D0ECC">
      <w:pPr>
        <w:spacing w:line="276" w:lineRule="auto"/>
        <w:jc w:val="both"/>
        <w:rPr>
          <w:rFonts w:eastAsia="Arial" w:cs="Arial"/>
          <w:b/>
          <w:lang w:val="es-ES"/>
        </w:rPr>
      </w:pPr>
    </w:p>
    <w:p w:rsidR="00DB6CFB" w:rsidRPr="00AC4745" w:rsidRDefault="002C75D4" w:rsidP="003D0ECC">
      <w:pPr>
        <w:spacing w:line="276" w:lineRule="auto"/>
        <w:jc w:val="both"/>
        <w:rPr>
          <w:rFonts w:eastAsia="Arial" w:cs="Arial"/>
          <w:lang w:val="es-ES"/>
        </w:rPr>
      </w:pPr>
      <w:r w:rsidRPr="00AC4745">
        <w:rPr>
          <w:rFonts w:eastAsia="Arial" w:cs="Arial"/>
          <w:lang w:val="es-ES"/>
        </w:rPr>
        <w:t xml:space="preserve">Las ayudas que no sean asignadas por la renuncia de jóvenes seleccionados, podrán ser satisfechas por los jóvenes que hubieran quedado en reserva según el listado definitivo de jóvenes seleccionados. En tal caso, se publicará en el plazo de dos días hábiles un nuevo listado con las renuncias y los seleccionados. </w:t>
      </w:r>
    </w:p>
    <w:p w:rsidR="002C75D4" w:rsidRPr="00AC4745" w:rsidRDefault="002C75D4" w:rsidP="003D0ECC">
      <w:pPr>
        <w:spacing w:line="276" w:lineRule="auto"/>
        <w:jc w:val="both"/>
        <w:rPr>
          <w:rFonts w:eastAsia="Arial" w:cs="Arial"/>
          <w:strike/>
          <w:lang w:val="es-ES"/>
        </w:rPr>
      </w:pPr>
    </w:p>
    <w:p w:rsidR="00443931" w:rsidRPr="00AC4745" w:rsidRDefault="00443931" w:rsidP="00443931">
      <w:pPr>
        <w:pStyle w:val="Default"/>
        <w:spacing w:line="276" w:lineRule="auto"/>
        <w:jc w:val="both"/>
        <w:rPr>
          <w:rFonts w:asciiTheme="minorHAnsi" w:eastAsia="Arial" w:hAnsiTheme="minorHAnsi"/>
          <w:i/>
          <w:color w:val="auto"/>
          <w:sz w:val="22"/>
          <w:szCs w:val="22"/>
        </w:rPr>
      </w:pPr>
      <w:r w:rsidRPr="00AC4745">
        <w:rPr>
          <w:rFonts w:asciiTheme="minorHAnsi" w:eastAsia="Arial" w:hAnsiTheme="minorHAnsi"/>
          <w:color w:val="auto"/>
          <w:sz w:val="22"/>
          <w:szCs w:val="22"/>
        </w:rPr>
        <w:t>Los listados provisionales y definitivos serán publicados en la página web de la Cámara de Comercio</w:t>
      </w:r>
      <w:r w:rsidR="00974CD5">
        <w:rPr>
          <w:rFonts w:asciiTheme="minorHAnsi" w:eastAsia="Arial" w:hAnsiTheme="minorHAnsi"/>
          <w:color w:val="auto"/>
          <w:sz w:val="22"/>
          <w:szCs w:val="22"/>
        </w:rPr>
        <w:t xml:space="preserve"> www.camarabadajoz.es</w:t>
      </w:r>
    </w:p>
    <w:p w:rsidR="002C75D4" w:rsidRPr="00AC4745" w:rsidRDefault="002C75D4" w:rsidP="003D0ECC">
      <w:pPr>
        <w:spacing w:line="276" w:lineRule="auto"/>
        <w:jc w:val="both"/>
        <w:rPr>
          <w:rFonts w:eastAsia="Arial" w:cs="Arial"/>
          <w:strike/>
          <w:lang w:val="es-ES"/>
        </w:rPr>
      </w:pPr>
    </w:p>
    <w:p w:rsidR="006C1F62" w:rsidRPr="00AC4745" w:rsidRDefault="006C1F62" w:rsidP="006C1F62">
      <w:pPr>
        <w:spacing w:line="276" w:lineRule="auto"/>
        <w:jc w:val="both"/>
        <w:rPr>
          <w:rFonts w:eastAsia="Arial" w:cs="Arial"/>
          <w:lang w:val="es-ES"/>
        </w:rPr>
      </w:pPr>
      <w:r w:rsidRPr="00AC4745">
        <w:rPr>
          <w:rFonts w:eastAsia="Arial" w:cs="Arial"/>
          <w:lang w:val="es-ES"/>
        </w:rPr>
        <w:t xml:space="preserve">Contra las resoluciones que se dicten sobre las ayudas solicitadas podrá interponerse recurso de alzada ante la Administración </w:t>
      </w:r>
      <w:proofErr w:type="spellStart"/>
      <w:r w:rsidRPr="00AC4745">
        <w:rPr>
          <w:rFonts w:eastAsia="Arial" w:cs="Arial"/>
          <w:lang w:val="es-ES"/>
        </w:rPr>
        <w:t>Tutelante</w:t>
      </w:r>
      <w:proofErr w:type="spellEnd"/>
      <w:r w:rsidRPr="00AC4745">
        <w:rPr>
          <w:rFonts w:eastAsia="Arial" w:cs="Arial"/>
          <w:lang w:val="es-ES"/>
        </w:rPr>
        <w:t xml:space="preserve"> de la Cámara de Comercio</w:t>
      </w:r>
      <w:r w:rsidR="00974CD5">
        <w:rPr>
          <w:rFonts w:eastAsia="Arial" w:cs="Arial"/>
          <w:lang w:val="es-ES"/>
        </w:rPr>
        <w:t xml:space="preserve"> de Badajoz</w:t>
      </w:r>
      <w:r w:rsidRPr="00AC4745">
        <w:rPr>
          <w:rFonts w:eastAsia="Arial" w:cs="Arial"/>
          <w:lang w:val="es-ES"/>
        </w:rPr>
        <w:t xml:space="preserve"> en el plazo de un mes a contar desde el día siguiente al de 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rsidR="00DB6CFB" w:rsidRPr="00AC4745" w:rsidRDefault="00DB6CFB" w:rsidP="003D0ECC">
      <w:pPr>
        <w:spacing w:line="276" w:lineRule="auto"/>
        <w:jc w:val="both"/>
        <w:rPr>
          <w:rFonts w:eastAsia="Arial" w:cs="Arial"/>
          <w:lang w:val="es-ES"/>
        </w:rPr>
      </w:pPr>
    </w:p>
    <w:p w:rsidR="00310543" w:rsidRPr="00AC4745" w:rsidRDefault="00443931" w:rsidP="003D0ECC">
      <w:pPr>
        <w:spacing w:line="276" w:lineRule="auto"/>
        <w:jc w:val="both"/>
        <w:rPr>
          <w:rFonts w:eastAsia="Arial" w:cs="Arial"/>
          <w:b/>
          <w:lang w:val="es-ES"/>
        </w:rPr>
      </w:pPr>
      <w:r w:rsidRPr="00AC4745">
        <w:rPr>
          <w:rFonts w:eastAsia="Arial" w:cs="Arial"/>
          <w:b/>
          <w:lang w:val="es-ES"/>
        </w:rPr>
        <w:t xml:space="preserve">Artículo </w:t>
      </w:r>
      <w:r w:rsidR="0083387C" w:rsidRPr="00AC4745">
        <w:rPr>
          <w:rFonts w:eastAsia="Arial" w:cs="Arial"/>
          <w:b/>
          <w:lang w:val="es-ES"/>
        </w:rPr>
        <w:t>1</w:t>
      </w:r>
      <w:r w:rsidR="004259F4">
        <w:rPr>
          <w:rFonts w:eastAsia="Arial" w:cs="Arial"/>
          <w:b/>
          <w:lang w:val="es-ES"/>
        </w:rPr>
        <w:t>4</w:t>
      </w:r>
      <w:r w:rsidR="00310543" w:rsidRPr="00AC4745">
        <w:rPr>
          <w:rFonts w:eastAsia="Arial" w:cs="Arial"/>
          <w:b/>
          <w:lang w:val="es-ES"/>
        </w:rPr>
        <w:t>. Modificación de l</w:t>
      </w:r>
      <w:r w:rsidR="00ED467D" w:rsidRPr="00AC4745">
        <w:rPr>
          <w:rFonts w:eastAsia="Arial" w:cs="Arial"/>
          <w:b/>
          <w:lang w:val="es-ES"/>
        </w:rPr>
        <w:t>a resolución de concesión.</w:t>
      </w:r>
    </w:p>
    <w:p w:rsidR="00310543" w:rsidRPr="00AC4745" w:rsidRDefault="00310543" w:rsidP="003D0ECC">
      <w:pPr>
        <w:spacing w:line="276" w:lineRule="auto"/>
        <w:jc w:val="both"/>
        <w:rPr>
          <w:rFonts w:eastAsia="Arial" w:cs="Arial"/>
          <w:b/>
          <w:lang w:val="es-ES"/>
        </w:rPr>
      </w:pPr>
    </w:p>
    <w:p w:rsidR="00310543" w:rsidRPr="00AC4745" w:rsidRDefault="00310543" w:rsidP="003D0ECC">
      <w:pPr>
        <w:spacing w:line="276" w:lineRule="auto"/>
        <w:jc w:val="both"/>
        <w:rPr>
          <w:rFonts w:eastAsia="Arial" w:cs="Arial"/>
          <w:lang w:val="es-ES"/>
        </w:rPr>
      </w:pPr>
      <w:r w:rsidRPr="00AC4745">
        <w:rPr>
          <w:rFonts w:eastAsia="Arial" w:cs="Arial"/>
          <w:lang w:val="es-ES"/>
        </w:rPr>
        <w:t xml:space="preserve">Toda alteración de las condiciones tenidas en cuenta para la concesión de </w:t>
      </w:r>
      <w:r w:rsidR="00191411" w:rsidRPr="00AC4745">
        <w:rPr>
          <w:rFonts w:eastAsia="Arial" w:cs="Arial"/>
          <w:lang w:val="es-ES"/>
        </w:rPr>
        <w:t>la subvención</w:t>
      </w:r>
      <w:r w:rsidRPr="00AC4745">
        <w:rPr>
          <w:rFonts w:eastAsia="Arial" w:cs="Arial"/>
          <w:lang w:val="es-ES"/>
        </w:rPr>
        <w:t xml:space="preserve">, así como la obtención concurrente de </w:t>
      </w:r>
      <w:r w:rsidR="00191411" w:rsidRPr="00AC4745">
        <w:rPr>
          <w:rFonts w:eastAsia="Arial" w:cs="Arial"/>
          <w:lang w:val="es-ES"/>
        </w:rPr>
        <w:t xml:space="preserve">otras </w:t>
      </w:r>
      <w:r w:rsidRPr="00AC4745">
        <w:rPr>
          <w:rFonts w:eastAsia="Arial" w:cs="Arial"/>
          <w:lang w:val="es-ES"/>
        </w:rPr>
        <w:t>subvenciones y</w:t>
      </w:r>
      <w:r w:rsidR="00191411" w:rsidRPr="00AC4745">
        <w:rPr>
          <w:rFonts w:eastAsia="Arial" w:cs="Arial"/>
          <w:lang w:val="es-ES"/>
        </w:rPr>
        <w:t>/o</w:t>
      </w:r>
      <w:r w:rsidRPr="00AC4745">
        <w:rPr>
          <w:rFonts w:eastAsia="Arial" w:cs="Arial"/>
          <w:lang w:val="es-ES"/>
        </w:rPr>
        <w:t xml:space="preserve"> ayudas otorgadas por otras administraciones u otros entes públicos o privados, estatales o internacionales, podrá dar lugar a la modificación de la resolución de concesión y, eventualmente, a su revocación.</w:t>
      </w:r>
    </w:p>
    <w:p w:rsidR="00310543" w:rsidRPr="00AC4745" w:rsidRDefault="00310543" w:rsidP="003D0ECC">
      <w:pPr>
        <w:spacing w:line="276" w:lineRule="auto"/>
        <w:jc w:val="both"/>
        <w:rPr>
          <w:rFonts w:eastAsia="Arial" w:cs="Arial"/>
          <w:lang w:val="es-ES"/>
        </w:rPr>
      </w:pPr>
    </w:p>
    <w:p w:rsidR="00C8290D" w:rsidRPr="00AC4745" w:rsidRDefault="00443931" w:rsidP="003D0ECC">
      <w:pPr>
        <w:spacing w:line="276" w:lineRule="auto"/>
        <w:jc w:val="both"/>
        <w:rPr>
          <w:rFonts w:eastAsia="Arial" w:cs="Arial"/>
          <w:lang w:val="es-ES"/>
        </w:rPr>
      </w:pPr>
      <w:r w:rsidRPr="00AC4745">
        <w:rPr>
          <w:rFonts w:eastAsia="Arial" w:cs="Arial"/>
          <w:b/>
          <w:lang w:val="es-ES"/>
        </w:rPr>
        <w:t xml:space="preserve">Artículo </w:t>
      </w:r>
      <w:r w:rsidR="004259F4">
        <w:rPr>
          <w:rFonts w:eastAsia="Arial" w:cs="Arial"/>
          <w:b/>
          <w:lang w:val="es-ES"/>
        </w:rPr>
        <w:t>15</w:t>
      </w:r>
      <w:r w:rsidRPr="00AC4745">
        <w:rPr>
          <w:rFonts w:eastAsia="Arial" w:cs="Arial"/>
          <w:b/>
          <w:lang w:val="es-ES"/>
        </w:rPr>
        <w:t xml:space="preserve">. </w:t>
      </w:r>
      <w:r w:rsidR="00C8290D" w:rsidRPr="00AC4745">
        <w:rPr>
          <w:rFonts w:eastAsia="Arial" w:cs="Arial"/>
          <w:b/>
          <w:lang w:val="es-ES"/>
        </w:rPr>
        <w:t>Justificación y p</w:t>
      </w:r>
      <w:r w:rsidRPr="00AC4745">
        <w:rPr>
          <w:rFonts w:eastAsia="Arial" w:cs="Arial"/>
          <w:b/>
          <w:lang w:val="es-ES"/>
        </w:rPr>
        <w:t xml:space="preserve">ago de las ayudas. </w:t>
      </w:r>
    </w:p>
    <w:p w:rsidR="009F3025" w:rsidRPr="00AC4745" w:rsidRDefault="009F3025" w:rsidP="003D0ECC">
      <w:pPr>
        <w:spacing w:line="276" w:lineRule="auto"/>
        <w:jc w:val="both"/>
        <w:rPr>
          <w:rFonts w:eastAsia="Arial" w:cs="Arial"/>
          <w:b/>
          <w:lang w:val="es-ES"/>
        </w:rPr>
      </w:pPr>
    </w:p>
    <w:p w:rsidR="00443931" w:rsidRPr="00AC4745" w:rsidRDefault="008C6002" w:rsidP="008C6002">
      <w:pPr>
        <w:spacing w:line="276" w:lineRule="auto"/>
        <w:jc w:val="both"/>
        <w:rPr>
          <w:rFonts w:eastAsia="Arial" w:cs="Arial"/>
          <w:lang w:val="es-ES"/>
        </w:rPr>
      </w:pPr>
      <w:r w:rsidRPr="00AC4745">
        <w:rPr>
          <w:rFonts w:eastAsia="Arial" w:cs="Arial"/>
          <w:lang w:val="es-ES"/>
        </w:rPr>
        <w:t>El pago de la ayuda queda</w:t>
      </w:r>
      <w:r w:rsidR="00443931" w:rsidRPr="00AC4745">
        <w:rPr>
          <w:rFonts w:eastAsia="Arial" w:cs="Arial"/>
          <w:lang w:val="es-ES"/>
        </w:rPr>
        <w:t>rá</w:t>
      </w:r>
      <w:r w:rsidRPr="00AC4745">
        <w:rPr>
          <w:rFonts w:eastAsia="Arial" w:cs="Arial"/>
          <w:lang w:val="es-ES"/>
        </w:rPr>
        <w:t xml:space="preserve"> condicionado a </w:t>
      </w:r>
      <w:r w:rsidR="00444D36" w:rsidRPr="00AC4745">
        <w:rPr>
          <w:rFonts w:eastAsia="Arial" w:cs="Arial"/>
          <w:lang w:val="es-ES"/>
        </w:rPr>
        <w:t>la salida de los jóvenes seleccionados para realizar una estancia (en formato de prácticas o mediante un contrato laboral) en una empresa de un país miembro de la Unión Europea y que</w:t>
      </w:r>
      <w:r w:rsidR="001516EF">
        <w:rPr>
          <w:rFonts w:eastAsia="Arial" w:cs="Arial"/>
          <w:lang w:val="es-ES"/>
        </w:rPr>
        <w:t xml:space="preserve"> </w:t>
      </w:r>
      <w:r w:rsidR="00F804FF" w:rsidRPr="00AC4745">
        <w:rPr>
          <w:rFonts w:eastAsia="Arial" w:cs="Arial"/>
          <w:lang w:val="es-ES"/>
        </w:rPr>
        <w:t>presenten la documentación solicitada por la C</w:t>
      </w:r>
      <w:r w:rsidR="00443931" w:rsidRPr="00AC4745">
        <w:rPr>
          <w:rFonts w:eastAsia="Arial" w:cs="Arial"/>
          <w:lang w:val="es-ES"/>
        </w:rPr>
        <w:t>ámara de Comercio</w:t>
      </w:r>
      <w:r w:rsidR="00444D36" w:rsidRPr="00AC4745">
        <w:rPr>
          <w:rFonts w:eastAsia="Arial" w:cs="Arial"/>
          <w:lang w:val="es-ES"/>
        </w:rPr>
        <w:t>. El pago</w:t>
      </w:r>
      <w:r w:rsidR="00443931" w:rsidRPr="00AC4745">
        <w:rPr>
          <w:rFonts w:eastAsia="Arial" w:cs="Arial"/>
          <w:lang w:val="es-ES"/>
        </w:rPr>
        <w:t xml:space="preserve"> se realizará a través de transferencia bancaria a la cuenta corriente facilitada por el joven participante. </w:t>
      </w:r>
    </w:p>
    <w:p w:rsidR="009F3025" w:rsidRPr="00AC4745" w:rsidRDefault="009F3025" w:rsidP="008C6002">
      <w:pPr>
        <w:spacing w:line="276" w:lineRule="auto"/>
        <w:jc w:val="both"/>
        <w:rPr>
          <w:rFonts w:eastAsia="Arial" w:cs="Arial"/>
          <w:lang w:val="es-ES"/>
        </w:rPr>
      </w:pPr>
    </w:p>
    <w:p w:rsidR="00443931" w:rsidRPr="00AC4745" w:rsidRDefault="00443931" w:rsidP="008C6002">
      <w:pPr>
        <w:spacing w:line="276" w:lineRule="auto"/>
        <w:jc w:val="both"/>
        <w:rPr>
          <w:rFonts w:eastAsia="Arial" w:cs="Arial"/>
          <w:lang w:val="es-ES"/>
        </w:rPr>
      </w:pPr>
      <w:r w:rsidRPr="00AC4745">
        <w:rPr>
          <w:rFonts w:eastAsia="Arial" w:cs="Arial"/>
          <w:lang w:val="es-ES"/>
        </w:rPr>
        <w:t xml:space="preserve">Las ayudas económicas serán abonadas en los siguientes plazos: </w:t>
      </w:r>
    </w:p>
    <w:p w:rsidR="00443931" w:rsidRPr="00AC4745" w:rsidRDefault="00443931" w:rsidP="00030ADA">
      <w:pPr>
        <w:widowControl/>
        <w:numPr>
          <w:ilvl w:val="0"/>
          <w:numId w:val="13"/>
        </w:numPr>
        <w:spacing w:beforeLines="120" w:afterLines="120" w:line="276" w:lineRule="auto"/>
        <w:jc w:val="both"/>
        <w:rPr>
          <w:rFonts w:eastAsia="Arial" w:cs="Arial"/>
          <w:lang w:val="es-ES"/>
        </w:rPr>
      </w:pPr>
      <w:r w:rsidRPr="00AC4745">
        <w:rPr>
          <w:rFonts w:eastAsia="Arial" w:cs="Arial"/>
          <w:b/>
          <w:lang w:val="es-ES"/>
        </w:rPr>
        <w:t>Prácticas internacionales:</w:t>
      </w:r>
    </w:p>
    <w:p w:rsidR="00443931" w:rsidRPr="00AC4745" w:rsidRDefault="00443931" w:rsidP="00030ADA">
      <w:pPr>
        <w:widowControl/>
        <w:numPr>
          <w:ilvl w:val="0"/>
          <w:numId w:val="14"/>
        </w:numPr>
        <w:spacing w:beforeLines="120" w:afterLines="120" w:line="276" w:lineRule="auto"/>
        <w:jc w:val="both"/>
        <w:rPr>
          <w:rFonts w:eastAsia="Arial" w:cs="Arial"/>
          <w:lang w:val="es-ES"/>
        </w:rPr>
      </w:pPr>
      <w:r w:rsidRPr="00AC4745">
        <w:rPr>
          <w:rFonts w:eastAsia="Arial" w:cs="Arial"/>
          <w:lang w:val="es-ES"/>
        </w:rPr>
        <w:t xml:space="preserve">Un pago del 30% a la llegada a la empresa u organización de acogida: este primer pago ayudará a cubrir el coste de los billetes del medio de transporte que utilice el joven para trasladarse al país de acogida y la manutención del primer mes de la estancia. </w:t>
      </w:r>
    </w:p>
    <w:p w:rsidR="00443931" w:rsidRPr="00AC4745" w:rsidRDefault="00443931" w:rsidP="00030ADA">
      <w:pPr>
        <w:spacing w:beforeLines="120" w:afterLines="120"/>
        <w:jc w:val="both"/>
        <w:rPr>
          <w:rFonts w:eastAsia="Arial" w:cs="Arial"/>
          <w:lang w:val="es-ES"/>
        </w:rPr>
      </w:pPr>
      <w:r w:rsidRPr="00AC4745">
        <w:rPr>
          <w:rFonts w:eastAsia="Arial" w:cs="Arial"/>
          <w:lang w:val="es-ES"/>
        </w:rPr>
        <w:t xml:space="preserve">El cobro de este pago podrá quedar condicionado a la realización de la prueba de nivel de idioma obligatoria, la presentación de la compra de los billetes o al envío del certificado de incorporación u otros que la Cámara estime conveniente. </w:t>
      </w:r>
    </w:p>
    <w:p w:rsidR="00443931" w:rsidRPr="00AC4745" w:rsidRDefault="00443931" w:rsidP="00030ADA">
      <w:pPr>
        <w:widowControl/>
        <w:numPr>
          <w:ilvl w:val="0"/>
          <w:numId w:val="14"/>
        </w:numPr>
        <w:spacing w:beforeLines="120" w:afterLines="120" w:line="276" w:lineRule="auto"/>
        <w:jc w:val="both"/>
        <w:rPr>
          <w:rFonts w:eastAsia="Arial" w:cs="Arial"/>
          <w:lang w:val="es-ES"/>
        </w:rPr>
      </w:pPr>
      <w:r w:rsidRPr="00AC4745">
        <w:rPr>
          <w:rFonts w:eastAsia="Arial" w:cs="Arial"/>
          <w:lang w:val="es-ES"/>
        </w:rPr>
        <w:t>Al finalizar el 1º y el 2º mes, se deberá realizar</w:t>
      </w:r>
      <w:r w:rsidR="00133131" w:rsidRPr="00AC4745">
        <w:rPr>
          <w:rFonts w:eastAsia="Arial" w:cs="Arial"/>
          <w:lang w:val="es-ES"/>
        </w:rPr>
        <w:t xml:space="preserve"> dos</w:t>
      </w:r>
      <w:r w:rsidRPr="00AC4745">
        <w:rPr>
          <w:rFonts w:eastAsia="Arial" w:cs="Arial"/>
          <w:lang w:val="es-ES"/>
        </w:rPr>
        <w:t xml:space="preserve"> pagos equivalentes al 25%. </w:t>
      </w:r>
    </w:p>
    <w:p w:rsidR="00443931" w:rsidRPr="00AC4745" w:rsidRDefault="00443931" w:rsidP="00030ADA">
      <w:pPr>
        <w:widowControl/>
        <w:numPr>
          <w:ilvl w:val="0"/>
          <w:numId w:val="14"/>
        </w:numPr>
        <w:spacing w:beforeLines="120" w:afterLines="120" w:line="276" w:lineRule="auto"/>
        <w:jc w:val="both"/>
        <w:rPr>
          <w:rFonts w:eastAsia="Arial" w:cs="Arial"/>
          <w:lang w:val="es-ES"/>
        </w:rPr>
      </w:pPr>
      <w:r w:rsidRPr="00AC4745">
        <w:rPr>
          <w:rFonts w:eastAsia="Arial" w:cs="Arial"/>
          <w:lang w:val="es-ES"/>
        </w:rPr>
        <w:t xml:space="preserve">El 20 % restante se </w:t>
      </w:r>
      <w:r w:rsidR="00133131" w:rsidRPr="00AC4745">
        <w:rPr>
          <w:rFonts w:eastAsia="Arial" w:cs="Arial"/>
          <w:lang w:val="es-ES"/>
        </w:rPr>
        <w:t>realizará a</w:t>
      </w:r>
      <w:r w:rsidRPr="00AC4745">
        <w:rPr>
          <w:rFonts w:eastAsia="Arial" w:cs="Arial"/>
          <w:lang w:val="es-ES"/>
        </w:rPr>
        <w:t xml:space="preserve"> la finalización d</w:t>
      </w:r>
      <w:r w:rsidR="00133131" w:rsidRPr="00AC4745">
        <w:rPr>
          <w:rFonts w:eastAsia="Arial" w:cs="Arial"/>
          <w:lang w:val="es-ES"/>
        </w:rPr>
        <w:t>el período de prácticas</w:t>
      </w:r>
      <w:r w:rsidRPr="00AC4745">
        <w:rPr>
          <w:rFonts w:eastAsia="Arial" w:cs="Arial"/>
          <w:lang w:val="es-ES"/>
        </w:rPr>
        <w:t xml:space="preserve">. Su cobro quedará condicionado a la presentación, en los términos establecidos en el Convenio de financiación, de la siguiente documentación original. </w:t>
      </w:r>
    </w:p>
    <w:p w:rsidR="00443931" w:rsidRPr="00AC4745" w:rsidRDefault="00443931" w:rsidP="00030ADA">
      <w:pPr>
        <w:widowControl/>
        <w:numPr>
          <w:ilvl w:val="0"/>
          <w:numId w:val="15"/>
        </w:numPr>
        <w:spacing w:before="10" w:afterLines="10" w:line="276" w:lineRule="auto"/>
        <w:ind w:left="2127" w:hanging="357"/>
        <w:jc w:val="both"/>
        <w:rPr>
          <w:rFonts w:eastAsia="Arial" w:cs="Arial"/>
          <w:lang w:val="es-ES"/>
        </w:rPr>
      </w:pPr>
      <w:r w:rsidRPr="00AC4745">
        <w:rPr>
          <w:rFonts w:eastAsia="Arial" w:cs="Arial"/>
          <w:lang w:val="es-ES"/>
        </w:rPr>
        <w:t xml:space="preserve">Originales de la documentación enviada previamente (certificado de incorporación, informe intermedio, etc.). </w:t>
      </w:r>
    </w:p>
    <w:p w:rsidR="00443931" w:rsidRPr="00AC4745" w:rsidRDefault="00443931" w:rsidP="00030ADA">
      <w:pPr>
        <w:widowControl/>
        <w:numPr>
          <w:ilvl w:val="0"/>
          <w:numId w:val="15"/>
        </w:numPr>
        <w:spacing w:before="10" w:afterLines="10" w:line="276" w:lineRule="auto"/>
        <w:ind w:left="2127" w:hanging="357"/>
        <w:jc w:val="both"/>
        <w:rPr>
          <w:rFonts w:eastAsia="Arial" w:cs="Arial"/>
          <w:lang w:val="es-ES"/>
        </w:rPr>
      </w:pPr>
      <w:r w:rsidRPr="00AC4745">
        <w:rPr>
          <w:rFonts w:eastAsia="Arial" w:cs="Arial"/>
          <w:lang w:val="es-ES"/>
        </w:rPr>
        <w:t xml:space="preserve">Memoria final. </w:t>
      </w:r>
    </w:p>
    <w:p w:rsidR="00443931" w:rsidRPr="00AC4745" w:rsidRDefault="00443931" w:rsidP="00030ADA">
      <w:pPr>
        <w:widowControl/>
        <w:numPr>
          <w:ilvl w:val="0"/>
          <w:numId w:val="15"/>
        </w:numPr>
        <w:spacing w:before="10" w:afterLines="10" w:line="276" w:lineRule="auto"/>
        <w:ind w:left="2127" w:hanging="357"/>
        <w:jc w:val="both"/>
        <w:rPr>
          <w:rFonts w:eastAsia="Arial" w:cs="Arial"/>
          <w:lang w:val="es-ES"/>
        </w:rPr>
      </w:pPr>
      <w:r w:rsidRPr="00AC4745">
        <w:rPr>
          <w:rFonts w:eastAsia="Arial" w:cs="Arial"/>
          <w:lang w:val="es-ES"/>
        </w:rPr>
        <w:t xml:space="preserve">Certificado de estancia. </w:t>
      </w:r>
    </w:p>
    <w:p w:rsidR="00443931" w:rsidRPr="00AC4745" w:rsidRDefault="00443931" w:rsidP="00030ADA">
      <w:pPr>
        <w:widowControl/>
        <w:numPr>
          <w:ilvl w:val="0"/>
          <w:numId w:val="15"/>
        </w:numPr>
        <w:spacing w:before="10" w:afterLines="10" w:line="276" w:lineRule="auto"/>
        <w:ind w:left="2127" w:hanging="357"/>
        <w:jc w:val="both"/>
        <w:rPr>
          <w:rFonts w:eastAsia="Arial" w:cs="Arial"/>
          <w:lang w:val="es-ES"/>
        </w:rPr>
      </w:pPr>
      <w:r w:rsidRPr="00AC4745">
        <w:rPr>
          <w:rFonts w:eastAsia="Arial" w:cs="Arial"/>
          <w:lang w:val="es-ES"/>
        </w:rPr>
        <w:t xml:space="preserve">Encuesta de satisfacción. </w:t>
      </w:r>
    </w:p>
    <w:p w:rsidR="0060720A" w:rsidRPr="00AC4745" w:rsidRDefault="0060720A" w:rsidP="00030ADA">
      <w:pPr>
        <w:pStyle w:val="Prrafodelista"/>
        <w:widowControl/>
        <w:numPr>
          <w:ilvl w:val="0"/>
          <w:numId w:val="13"/>
        </w:numPr>
        <w:spacing w:beforeLines="120" w:afterLines="120" w:line="276" w:lineRule="auto"/>
        <w:jc w:val="both"/>
        <w:rPr>
          <w:szCs w:val="24"/>
          <w:lang w:val="es-ES"/>
        </w:rPr>
      </w:pPr>
      <w:r w:rsidRPr="00AC4745">
        <w:rPr>
          <w:b/>
          <w:szCs w:val="24"/>
          <w:lang w:val="es-ES"/>
        </w:rPr>
        <w:t>Contrato laboral:</w:t>
      </w:r>
      <w:r w:rsidRPr="00AC4745">
        <w:rPr>
          <w:szCs w:val="24"/>
          <w:lang w:val="es-ES"/>
        </w:rPr>
        <w:t xml:space="preserve"> la Cámara de envío realizará el pago de la ayuda asignada en concepto de viaje a la llegada a la empresa u organización de acogida. El joven deberá presentar el certificado de incorporación. </w:t>
      </w:r>
    </w:p>
    <w:p w:rsidR="009F3025" w:rsidRPr="00AC4745" w:rsidRDefault="00750B6C" w:rsidP="008C6002">
      <w:pPr>
        <w:spacing w:line="276" w:lineRule="auto"/>
        <w:jc w:val="both"/>
        <w:rPr>
          <w:rFonts w:eastAsia="Arial" w:cs="Arial"/>
          <w:b/>
          <w:lang w:val="es-ES"/>
        </w:rPr>
      </w:pPr>
      <w:r w:rsidRPr="00AC4745">
        <w:rPr>
          <w:rFonts w:eastAsia="Arial" w:cs="Arial"/>
          <w:b/>
          <w:lang w:val="es-ES"/>
        </w:rPr>
        <w:t xml:space="preserve">Artículo </w:t>
      </w:r>
      <w:r w:rsidR="004259F4">
        <w:rPr>
          <w:rFonts w:eastAsia="Arial" w:cs="Arial"/>
          <w:b/>
          <w:lang w:val="es-ES"/>
        </w:rPr>
        <w:t>16</w:t>
      </w:r>
      <w:r w:rsidRPr="00AC4745">
        <w:rPr>
          <w:rFonts w:eastAsia="Arial" w:cs="Arial"/>
          <w:b/>
          <w:lang w:val="es-ES"/>
        </w:rPr>
        <w:t xml:space="preserve">. </w:t>
      </w:r>
      <w:r w:rsidR="00E650EB" w:rsidRPr="00AC4745">
        <w:rPr>
          <w:rFonts w:eastAsia="Arial" w:cs="Arial"/>
          <w:b/>
          <w:lang w:val="es-ES"/>
        </w:rPr>
        <w:t>O</w:t>
      </w:r>
      <w:r w:rsidR="0092283F" w:rsidRPr="00AC4745">
        <w:rPr>
          <w:rFonts w:eastAsia="Arial" w:cs="Arial"/>
          <w:b/>
          <w:lang w:val="es-ES"/>
        </w:rPr>
        <w:t xml:space="preserve">bligaciones </w:t>
      </w:r>
      <w:r w:rsidR="00E650EB" w:rsidRPr="00AC4745">
        <w:rPr>
          <w:rFonts w:eastAsia="Arial" w:cs="Arial"/>
          <w:b/>
          <w:lang w:val="es-ES"/>
        </w:rPr>
        <w:t>de los jóvenes</w:t>
      </w:r>
      <w:r w:rsidRPr="00AC4745">
        <w:rPr>
          <w:rFonts w:eastAsia="Arial" w:cs="Arial"/>
          <w:b/>
          <w:lang w:val="es-ES"/>
        </w:rPr>
        <w:t xml:space="preserve"> tras la aceptación</w:t>
      </w:r>
      <w:r w:rsidR="0092283F" w:rsidRPr="00AC4745">
        <w:rPr>
          <w:rFonts w:eastAsia="Arial" w:cs="Arial"/>
          <w:b/>
          <w:lang w:val="es-ES"/>
        </w:rPr>
        <w:t xml:space="preserve"> de la ayuda</w:t>
      </w:r>
    </w:p>
    <w:p w:rsidR="00B86F7D" w:rsidRPr="00AC4745" w:rsidRDefault="00B86F7D" w:rsidP="008C6002">
      <w:pPr>
        <w:spacing w:line="276" w:lineRule="auto"/>
        <w:jc w:val="both"/>
        <w:rPr>
          <w:rFonts w:eastAsia="Arial" w:cs="Arial"/>
          <w:b/>
          <w:lang w:val="es-ES"/>
        </w:rPr>
      </w:pPr>
    </w:p>
    <w:p w:rsidR="0092283F" w:rsidRPr="00AC4745" w:rsidRDefault="0092283F" w:rsidP="008C6002">
      <w:pPr>
        <w:spacing w:line="276" w:lineRule="auto"/>
        <w:jc w:val="both"/>
        <w:rPr>
          <w:rFonts w:eastAsia="Arial" w:cs="Arial"/>
          <w:lang w:val="es-ES"/>
        </w:rPr>
      </w:pPr>
      <w:r w:rsidRPr="00AC4745">
        <w:rPr>
          <w:rFonts w:eastAsia="Arial" w:cs="Arial"/>
          <w:lang w:val="es-ES"/>
        </w:rPr>
        <w:t xml:space="preserve">La aceptación de la ayuda para la movilidad supone el conocimiento y aceptación de los derechos y obligaciones correspondientes. Igualmente, el joven deberá realizar los trámites exigidos por la Cámara de Comercio </w:t>
      </w:r>
      <w:r w:rsidR="00EA5465">
        <w:rPr>
          <w:rFonts w:eastAsia="Arial" w:cs="Arial"/>
          <w:lang w:val="es-ES"/>
        </w:rPr>
        <w:t xml:space="preserve">de Badajoz </w:t>
      </w:r>
      <w:r w:rsidRPr="00AC4745">
        <w:rPr>
          <w:rFonts w:eastAsia="Arial" w:cs="Arial"/>
          <w:lang w:val="es-ES"/>
        </w:rPr>
        <w:t>antes, durante y después de la estancia</w:t>
      </w:r>
      <w:r w:rsidR="006F0675" w:rsidRPr="00AC4745">
        <w:rPr>
          <w:rFonts w:eastAsia="Arial" w:cs="Arial"/>
          <w:lang w:val="es-ES"/>
        </w:rPr>
        <w:t>.</w:t>
      </w:r>
    </w:p>
    <w:p w:rsidR="00D82E60" w:rsidRPr="00AC4745" w:rsidRDefault="00D82E60" w:rsidP="008C6002">
      <w:pPr>
        <w:spacing w:line="276" w:lineRule="auto"/>
        <w:jc w:val="both"/>
        <w:rPr>
          <w:rFonts w:eastAsia="Arial" w:cs="Arial"/>
          <w:lang w:val="es-ES"/>
        </w:rPr>
      </w:pPr>
    </w:p>
    <w:p w:rsidR="006F0675" w:rsidRPr="00AC4745" w:rsidRDefault="00D82E60" w:rsidP="008C6002">
      <w:pPr>
        <w:spacing w:line="276" w:lineRule="auto"/>
        <w:jc w:val="both"/>
        <w:rPr>
          <w:rFonts w:eastAsia="Arial" w:cs="Arial"/>
          <w:lang w:val="es-ES"/>
        </w:rPr>
      </w:pPr>
      <w:r w:rsidRPr="00AC4745">
        <w:rPr>
          <w:rFonts w:eastAsia="Arial" w:cs="Arial"/>
          <w:lang w:val="es-ES"/>
        </w:rPr>
        <w:t xml:space="preserve">Serán obligaciones de los </w:t>
      </w:r>
      <w:r w:rsidR="006F0675" w:rsidRPr="00AC4745">
        <w:rPr>
          <w:rFonts w:eastAsia="Arial" w:cs="Arial"/>
          <w:lang w:val="es-ES"/>
        </w:rPr>
        <w:t>jóvenes destinatarios</w:t>
      </w:r>
      <w:r w:rsidRPr="00AC4745">
        <w:rPr>
          <w:rFonts w:eastAsia="Arial" w:cs="Arial"/>
          <w:lang w:val="es-ES"/>
        </w:rPr>
        <w:t xml:space="preserve"> las que se deriven de los objetivos del Programa y del cumplimento de las condiciones que se establecen en los Convenios de participación en el Programa que se suscribirán por el beneficiario y la Cámara de Comercio de </w:t>
      </w:r>
      <w:r w:rsidR="00EA5465">
        <w:rPr>
          <w:rFonts w:eastAsia="Arial" w:cs="Arial"/>
          <w:lang w:val="es-ES"/>
        </w:rPr>
        <w:t>Badajoz</w:t>
      </w:r>
      <w:r w:rsidRPr="00AC4745">
        <w:rPr>
          <w:rFonts w:eastAsia="Arial" w:cs="Arial"/>
          <w:lang w:val="es-ES"/>
        </w:rPr>
        <w:t>, la empresa o entidad de acogida</w:t>
      </w:r>
      <w:r w:rsidR="00BF6E04" w:rsidRPr="00AC4745">
        <w:rPr>
          <w:rFonts w:eastAsia="Arial" w:cs="Arial"/>
          <w:lang w:val="es-ES"/>
        </w:rPr>
        <w:t>.</w:t>
      </w:r>
    </w:p>
    <w:p w:rsidR="006F0675" w:rsidRPr="00AC4745" w:rsidRDefault="006F0675" w:rsidP="008C6002">
      <w:pPr>
        <w:spacing w:line="276" w:lineRule="auto"/>
        <w:jc w:val="both"/>
        <w:rPr>
          <w:rFonts w:eastAsia="Arial" w:cs="Arial"/>
          <w:lang w:val="es-ES"/>
        </w:rPr>
      </w:pPr>
    </w:p>
    <w:p w:rsidR="00CF7FF3" w:rsidRPr="00AC4745" w:rsidRDefault="00CF7FF3" w:rsidP="008C6002">
      <w:pPr>
        <w:spacing w:line="276" w:lineRule="auto"/>
        <w:jc w:val="both"/>
        <w:rPr>
          <w:rFonts w:eastAsia="Arial" w:cs="Arial"/>
          <w:b/>
          <w:lang w:val="es-ES"/>
        </w:rPr>
      </w:pPr>
      <w:r w:rsidRPr="00AC4745">
        <w:rPr>
          <w:rFonts w:eastAsia="Arial" w:cs="Arial"/>
          <w:b/>
          <w:lang w:val="es-ES"/>
        </w:rPr>
        <w:t>Obligaciones</w:t>
      </w:r>
    </w:p>
    <w:p w:rsidR="00263A65" w:rsidRPr="00AC4745" w:rsidRDefault="00263A65" w:rsidP="00263A65">
      <w:pPr>
        <w:spacing w:line="276" w:lineRule="auto"/>
        <w:jc w:val="both"/>
        <w:rPr>
          <w:rFonts w:eastAsia="Arial" w:cs="Arial"/>
          <w:lang w:val="es-ES"/>
        </w:rPr>
      </w:pPr>
    </w:p>
    <w:p w:rsidR="00E650EB" w:rsidRPr="00AC4745" w:rsidRDefault="00ED7357" w:rsidP="00E650EB">
      <w:pPr>
        <w:pStyle w:val="Prrafodelista"/>
        <w:numPr>
          <w:ilvl w:val="0"/>
          <w:numId w:val="2"/>
        </w:numPr>
        <w:spacing w:line="276" w:lineRule="auto"/>
        <w:jc w:val="both"/>
        <w:rPr>
          <w:rFonts w:eastAsia="Arial" w:cs="Arial"/>
          <w:lang w:val="es-ES"/>
        </w:rPr>
      </w:pPr>
      <w:r w:rsidRPr="00AC4745">
        <w:rPr>
          <w:rFonts w:eastAsia="Arial" w:cs="Arial"/>
          <w:lang w:val="es-ES"/>
        </w:rPr>
        <w:t>Realizar una formación</w:t>
      </w:r>
      <w:r w:rsidR="00E650EB" w:rsidRPr="00AC4745">
        <w:rPr>
          <w:rFonts w:eastAsia="Arial" w:cs="Arial"/>
          <w:lang w:val="es-ES"/>
        </w:rPr>
        <w:t xml:space="preserve"> previa en </w:t>
      </w:r>
      <w:r w:rsidRPr="00AC4745">
        <w:rPr>
          <w:rFonts w:eastAsia="Arial" w:cs="Arial"/>
          <w:lang w:val="es-ES"/>
        </w:rPr>
        <w:t>contenidos lingüísticos y profesionales</w:t>
      </w:r>
      <w:r w:rsidR="00E650EB" w:rsidRPr="00AC4745">
        <w:rPr>
          <w:rFonts w:eastAsia="Arial" w:cs="Arial"/>
          <w:lang w:val="es-ES"/>
        </w:rPr>
        <w:t>, presencial u on-line en la lengua de</w:t>
      </w:r>
      <w:r w:rsidRPr="00AC4745">
        <w:rPr>
          <w:rFonts w:eastAsia="Arial" w:cs="Arial"/>
          <w:lang w:val="es-ES"/>
        </w:rPr>
        <w:t xml:space="preserve"> trabajo o del país de acogida en el </w:t>
      </w:r>
      <w:r w:rsidR="00E650EB" w:rsidRPr="00AC4745">
        <w:rPr>
          <w:rFonts w:eastAsia="Arial" w:cs="Arial"/>
          <w:lang w:val="es-ES"/>
        </w:rPr>
        <w:t>que se vaya a realizar la movilidad.</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Realizar una prueba de nivel de inglés o del idioma de trabajo del país de destino, en su caso.</w:t>
      </w:r>
    </w:p>
    <w:p w:rsidR="00263A65" w:rsidRPr="00AC4745" w:rsidRDefault="00263A65" w:rsidP="00E650EB">
      <w:pPr>
        <w:pStyle w:val="Prrafodelista"/>
        <w:numPr>
          <w:ilvl w:val="0"/>
          <w:numId w:val="2"/>
        </w:numPr>
        <w:spacing w:line="276" w:lineRule="auto"/>
        <w:jc w:val="both"/>
        <w:rPr>
          <w:rFonts w:eastAsia="Arial" w:cs="Arial"/>
          <w:lang w:val="es-ES"/>
        </w:rPr>
      </w:pPr>
      <w:r w:rsidRPr="00AC4745">
        <w:rPr>
          <w:rFonts w:eastAsia="Arial" w:cs="Arial"/>
          <w:lang w:val="es-ES"/>
        </w:rPr>
        <w:t xml:space="preserve">Reunir los requisitos legales de acceso y residencia del país de acogida. </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Permanecer en la empresa de acogida durante el periodo de referencia, salvo causa de fuerza mayor.</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Respetar y cumplir los usos y normas del país y empresa de destino.</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Informar a la Cámara de Comercio mediante la que se ha tramitado la estancia de cualquier incidencia o circunstancia que altere o pueda alterar las obligaciones establecidas en esta convocatoria.</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Aportar cuanta información le sea requerida por la Cámara de Comercio mediante la que se ha tramitado la estancia.</w:t>
      </w:r>
    </w:p>
    <w:p w:rsidR="00263A65" w:rsidRPr="00AC4745" w:rsidRDefault="00E650EB" w:rsidP="00263A65">
      <w:pPr>
        <w:pStyle w:val="Prrafodelista"/>
        <w:numPr>
          <w:ilvl w:val="0"/>
          <w:numId w:val="2"/>
        </w:numPr>
        <w:spacing w:line="276" w:lineRule="auto"/>
        <w:jc w:val="both"/>
        <w:rPr>
          <w:rFonts w:eastAsia="Arial" w:cs="Arial"/>
          <w:lang w:val="es-ES"/>
        </w:rPr>
      </w:pPr>
      <w:r w:rsidRPr="00AC4745">
        <w:rPr>
          <w:rFonts w:eastAsia="Arial" w:cs="Arial"/>
          <w:lang w:val="es-ES"/>
        </w:rPr>
        <w:t xml:space="preserve">Proporcionar a la Cámara de Comercio un número de teléfono y correo electrónico de uso habitual con el fin de mantener contacto periódico. El joven deberá notificar cualquier modificación en tales datos de contacto. </w:t>
      </w:r>
    </w:p>
    <w:p w:rsidR="00E650EB" w:rsidRPr="00AC4745" w:rsidRDefault="00E650EB" w:rsidP="00E650EB">
      <w:pPr>
        <w:pStyle w:val="Prrafodelista"/>
        <w:numPr>
          <w:ilvl w:val="0"/>
          <w:numId w:val="2"/>
        </w:numPr>
        <w:spacing w:line="276" w:lineRule="auto"/>
        <w:jc w:val="both"/>
        <w:rPr>
          <w:rFonts w:eastAsia="Arial" w:cs="Arial"/>
          <w:lang w:val="es-ES"/>
        </w:rPr>
      </w:pPr>
      <w:r w:rsidRPr="00AC4745">
        <w:rPr>
          <w:rFonts w:eastAsia="Arial" w:cs="Arial"/>
          <w:lang w:val="es-ES"/>
        </w:rPr>
        <w:t>Cualquier otra obligación que pudiera establecerse por la participación en el Plan de Movilidad.</w:t>
      </w:r>
    </w:p>
    <w:p w:rsidR="0083387C" w:rsidRPr="00AC4745" w:rsidRDefault="0083387C" w:rsidP="00EA5465">
      <w:pPr>
        <w:pStyle w:val="Prrafodelista"/>
        <w:widowControl/>
        <w:numPr>
          <w:ilvl w:val="0"/>
          <w:numId w:val="2"/>
        </w:numPr>
        <w:spacing w:before="100" w:after="200" w:line="276" w:lineRule="auto"/>
        <w:ind w:hanging="357"/>
        <w:contextualSpacing/>
        <w:jc w:val="both"/>
        <w:rPr>
          <w:lang w:val="es-ES"/>
        </w:rPr>
      </w:pPr>
      <w:r w:rsidRPr="00AC4745">
        <w:rPr>
          <w:lang w:val="es-ES"/>
        </w:rPr>
        <w:t>La participación en esta convocatoria supone la aceptación de estas bases en todos sus términos y condiciones.</w:t>
      </w:r>
    </w:p>
    <w:p w:rsidR="00E21462" w:rsidRPr="00AC4745" w:rsidRDefault="00E21462" w:rsidP="00EA5465">
      <w:pPr>
        <w:pStyle w:val="Prrafodelista"/>
        <w:widowControl/>
        <w:numPr>
          <w:ilvl w:val="0"/>
          <w:numId w:val="2"/>
        </w:numPr>
        <w:spacing w:before="100" w:after="200" w:line="276" w:lineRule="auto"/>
        <w:ind w:hanging="357"/>
        <w:contextualSpacing/>
        <w:jc w:val="both"/>
        <w:rPr>
          <w:lang w:val="es-ES"/>
        </w:rPr>
      </w:pPr>
      <w:r w:rsidRPr="00AC4745">
        <w:rPr>
          <w:lang w:val="es-ES"/>
        </w:rPr>
        <w:t>Y todas aquellas incluidas en el Manual de Orientaciones Básicas del Programa, y de las que la Cámara de Comercio deberá informar a cada joven en cada caso.</w:t>
      </w:r>
    </w:p>
    <w:p w:rsidR="00A27E26" w:rsidRPr="00AC4745" w:rsidRDefault="00750B6C" w:rsidP="003D0ECC">
      <w:pPr>
        <w:spacing w:line="276" w:lineRule="auto"/>
        <w:jc w:val="both"/>
        <w:rPr>
          <w:rFonts w:eastAsia="Arial" w:cs="Arial"/>
          <w:b/>
          <w:lang w:val="es-ES"/>
        </w:rPr>
      </w:pPr>
      <w:r w:rsidRPr="00AC4745">
        <w:rPr>
          <w:rFonts w:eastAsia="Arial" w:cs="Arial"/>
          <w:b/>
          <w:lang w:val="es-ES"/>
        </w:rPr>
        <w:t xml:space="preserve">Artículo </w:t>
      </w:r>
      <w:r w:rsidR="004259F4">
        <w:rPr>
          <w:rFonts w:eastAsia="Arial" w:cs="Arial"/>
          <w:b/>
          <w:lang w:val="es-ES"/>
        </w:rPr>
        <w:t>17</w:t>
      </w:r>
      <w:r w:rsidR="0092283F" w:rsidRPr="00AC4745">
        <w:rPr>
          <w:rFonts w:eastAsia="Arial" w:cs="Arial"/>
          <w:b/>
          <w:lang w:val="es-ES"/>
        </w:rPr>
        <w:t>.</w:t>
      </w:r>
      <w:r w:rsidR="00A27E26" w:rsidRPr="00AC4745">
        <w:rPr>
          <w:rFonts w:eastAsia="Arial" w:cs="Arial"/>
          <w:b/>
          <w:lang w:val="es-ES"/>
        </w:rPr>
        <w:t xml:space="preserve"> Incumplimiento de las condiciones y de las obligaciones</w:t>
      </w:r>
      <w:r w:rsidR="009F01FE" w:rsidRPr="00AC4745">
        <w:rPr>
          <w:rFonts w:eastAsia="Arial" w:cs="Arial"/>
          <w:b/>
          <w:lang w:val="es-ES"/>
        </w:rPr>
        <w:t>.</w:t>
      </w:r>
    </w:p>
    <w:p w:rsidR="00A27E26" w:rsidRPr="00AC4745" w:rsidRDefault="00A27E26" w:rsidP="003D0ECC">
      <w:pPr>
        <w:spacing w:line="276" w:lineRule="auto"/>
        <w:jc w:val="both"/>
        <w:rPr>
          <w:rFonts w:eastAsia="Arial" w:cs="Arial"/>
          <w:lang w:val="es-ES"/>
        </w:rPr>
      </w:pPr>
    </w:p>
    <w:p w:rsidR="00A27E26" w:rsidRPr="00AC4745" w:rsidRDefault="00A27E26" w:rsidP="003D0ECC">
      <w:pPr>
        <w:spacing w:line="276" w:lineRule="auto"/>
        <w:jc w:val="both"/>
        <w:rPr>
          <w:rFonts w:eastAsia="Arial" w:cs="Arial"/>
          <w:lang w:val="es-ES"/>
        </w:rPr>
      </w:pPr>
      <w:r w:rsidRPr="00AC4745">
        <w:rPr>
          <w:rFonts w:eastAsia="Arial" w:cs="Arial"/>
          <w:lang w:val="es-ES"/>
        </w:rPr>
        <w:t xml:space="preserve">El incumplimiento de </w:t>
      </w:r>
      <w:r w:rsidR="00BF6E04" w:rsidRPr="00AC4745">
        <w:rPr>
          <w:rFonts w:eastAsia="Arial" w:cs="Arial"/>
          <w:lang w:val="es-ES"/>
        </w:rPr>
        <w:t xml:space="preserve">lo dispuesto en la presente convocatoria, así como el incumplimiento de la </w:t>
      </w:r>
      <w:r w:rsidRPr="00AC4745">
        <w:rPr>
          <w:rFonts w:eastAsia="Arial" w:cs="Arial"/>
          <w:lang w:val="es-ES"/>
        </w:rPr>
        <w:t xml:space="preserve">obligación </w:t>
      </w:r>
      <w:r w:rsidR="0083387C" w:rsidRPr="00AC4745">
        <w:rPr>
          <w:rFonts w:eastAsia="Arial" w:cs="Arial"/>
          <w:lang w:val="es-ES"/>
        </w:rPr>
        <w:t xml:space="preserve">de </w:t>
      </w:r>
      <w:r w:rsidR="00BF6E04" w:rsidRPr="00AC4745">
        <w:rPr>
          <w:rFonts w:eastAsia="Arial" w:cs="Arial"/>
          <w:lang w:val="es-ES"/>
        </w:rPr>
        <w:t xml:space="preserve">justificación </w:t>
      </w:r>
      <w:r w:rsidRPr="00AC4745">
        <w:rPr>
          <w:rFonts w:eastAsia="Arial" w:cs="Arial"/>
          <w:lang w:val="es-ES"/>
        </w:rPr>
        <w:t>en los términ</w:t>
      </w:r>
      <w:r w:rsidR="0083387C" w:rsidRPr="00AC4745">
        <w:rPr>
          <w:rFonts w:eastAsia="Arial" w:cs="Arial"/>
          <w:lang w:val="es-ES"/>
        </w:rPr>
        <w:t>os establecidos en los artículos 14 y 15 de la presente convocatoria</w:t>
      </w:r>
      <w:r w:rsidRPr="00AC4745">
        <w:rPr>
          <w:rFonts w:eastAsia="Arial" w:cs="Arial"/>
          <w:lang w:val="es-ES"/>
        </w:rPr>
        <w:t xml:space="preserve"> dará lugar </w:t>
      </w:r>
      <w:r w:rsidR="0083387C" w:rsidRPr="00AC4745">
        <w:rPr>
          <w:rFonts w:eastAsia="Arial" w:cs="Arial"/>
          <w:lang w:val="es-ES"/>
        </w:rPr>
        <w:t>a la revocación de la ayuda.</w:t>
      </w:r>
    </w:p>
    <w:p w:rsidR="00A27E26" w:rsidRPr="00AC4745" w:rsidRDefault="00A27E26" w:rsidP="003D0ECC">
      <w:pPr>
        <w:spacing w:line="276" w:lineRule="auto"/>
        <w:jc w:val="both"/>
        <w:rPr>
          <w:rFonts w:eastAsia="Arial" w:cs="Arial"/>
          <w:lang w:val="es-ES"/>
        </w:rPr>
      </w:pPr>
    </w:p>
    <w:p w:rsidR="00633648" w:rsidRPr="00AC4745" w:rsidRDefault="00633648" w:rsidP="003D0ECC">
      <w:pPr>
        <w:spacing w:line="276" w:lineRule="auto"/>
        <w:jc w:val="both"/>
        <w:rPr>
          <w:rFonts w:eastAsia="Arial" w:cs="Arial"/>
          <w:lang w:val="es-ES"/>
        </w:rPr>
      </w:pPr>
      <w:r w:rsidRPr="00AC4745">
        <w:rPr>
          <w:rFonts w:eastAsia="Arial" w:cs="Arial"/>
          <w:lang w:val="es-ES"/>
        </w:rPr>
        <w:t>En todo caso, ante posibles incumplimientos, se tendrá en cuenta lo dispuesto el artículo 37 y siguientes de la Ley 38/2003, de 17 de noviembre, General de Subvenciones.</w:t>
      </w:r>
    </w:p>
    <w:p w:rsidR="00036849" w:rsidRPr="00AC4745" w:rsidRDefault="00036849" w:rsidP="003D0ECC">
      <w:pPr>
        <w:spacing w:line="276" w:lineRule="auto"/>
        <w:jc w:val="both"/>
        <w:rPr>
          <w:rFonts w:eastAsia="Arial" w:cs="Arial"/>
          <w:lang w:val="es-ES"/>
        </w:rPr>
      </w:pPr>
    </w:p>
    <w:p w:rsidR="003A263B" w:rsidRPr="00AC4745" w:rsidRDefault="00331C94" w:rsidP="003D0ECC">
      <w:pPr>
        <w:spacing w:line="276" w:lineRule="auto"/>
        <w:jc w:val="both"/>
        <w:rPr>
          <w:rFonts w:eastAsia="Arial" w:cs="Arial"/>
          <w:lang w:val="es-ES"/>
        </w:rPr>
      </w:pPr>
      <w:r w:rsidRPr="00AC4745">
        <w:rPr>
          <w:rFonts w:eastAsia="Arial" w:cs="Arial"/>
          <w:b/>
          <w:lang w:val="es-ES"/>
        </w:rPr>
        <w:t xml:space="preserve">Artículo </w:t>
      </w:r>
      <w:r w:rsidR="004259F4">
        <w:rPr>
          <w:rFonts w:eastAsia="Arial" w:cs="Arial"/>
          <w:b/>
          <w:lang w:val="es-ES"/>
        </w:rPr>
        <w:t>18</w:t>
      </w:r>
      <w:r w:rsidR="003A263B" w:rsidRPr="00AC4745">
        <w:rPr>
          <w:rFonts w:eastAsia="Arial" w:cs="Arial"/>
          <w:b/>
          <w:lang w:val="es-ES"/>
        </w:rPr>
        <w:t>. Entrada en vigor.</w:t>
      </w:r>
    </w:p>
    <w:p w:rsidR="003A263B" w:rsidRPr="00AC4745" w:rsidRDefault="003A263B" w:rsidP="003D0ECC">
      <w:pPr>
        <w:spacing w:line="276" w:lineRule="auto"/>
        <w:jc w:val="both"/>
        <w:rPr>
          <w:rFonts w:eastAsia="Arial" w:cs="Arial"/>
          <w:lang w:val="es-ES"/>
        </w:rPr>
      </w:pPr>
    </w:p>
    <w:p w:rsidR="00310543" w:rsidRPr="00AC4745" w:rsidRDefault="002A14BF" w:rsidP="003D0ECC">
      <w:pPr>
        <w:spacing w:line="276" w:lineRule="auto"/>
        <w:jc w:val="both"/>
        <w:rPr>
          <w:rFonts w:eastAsia="Arial" w:cs="Arial"/>
          <w:lang w:val="es-ES"/>
        </w:rPr>
      </w:pPr>
      <w:r w:rsidRPr="00AC4745">
        <w:rPr>
          <w:rFonts w:eastAsia="Arial" w:cs="Arial"/>
          <w:lang w:val="es-ES"/>
        </w:rPr>
        <w:t>La</w:t>
      </w:r>
      <w:r w:rsidR="003A263B" w:rsidRPr="00AC4745">
        <w:rPr>
          <w:rFonts w:eastAsia="Arial" w:cs="Arial"/>
          <w:lang w:val="es-ES"/>
        </w:rPr>
        <w:t xml:space="preserve"> presente Convocatoria entrará en vigor al día siguiente de su publicación en </w:t>
      </w:r>
      <w:r w:rsidR="00812364" w:rsidRPr="00AC4745">
        <w:rPr>
          <w:rFonts w:eastAsia="Arial" w:cs="Arial"/>
          <w:lang w:val="es-ES"/>
        </w:rPr>
        <w:t xml:space="preserve">la página web de la Cámara de Comercio o en </w:t>
      </w:r>
      <w:r w:rsidR="003A263B" w:rsidRPr="00AC4745">
        <w:rPr>
          <w:rFonts w:eastAsia="Arial" w:cs="Arial"/>
          <w:lang w:val="es-ES"/>
        </w:rPr>
        <w:t xml:space="preserve">el Boletín Oficial </w:t>
      </w:r>
      <w:r w:rsidR="00EA5465">
        <w:rPr>
          <w:rFonts w:eastAsia="Arial" w:cs="Arial"/>
          <w:lang w:val="es-ES"/>
        </w:rPr>
        <w:t>de la Provincia de Badajoz.</w:t>
      </w:r>
    </w:p>
    <w:p w:rsidR="00EB1EAF" w:rsidRPr="00AC4745" w:rsidRDefault="00EB1EAF" w:rsidP="003D0ECC">
      <w:pPr>
        <w:spacing w:line="276" w:lineRule="auto"/>
        <w:jc w:val="both"/>
        <w:rPr>
          <w:rFonts w:eastAsia="Arial" w:cs="Arial"/>
          <w:b/>
          <w:lang w:val="es-ES"/>
        </w:rPr>
      </w:pPr>
    </w:p>
    <w:p w:rsidR="00F804FF" w:rsidRPr="00AC4745" w:rsidRDefault="00153B13" w:rsidP="003D0ECC">
      <w:pPr>
        <w:spacing w:line="276" w:lineRule="auto"/>
        <w:jc w:val="both"/>
        <w:rPr>
          <w:rFonts w:eastAsia="Arial" w:cs="Arial"/>
          <w:b/>
          <w:lang w:val="es-ES"/>
        </w:rPr>
      </w:pPr>
      <w:r w:rsidRPr="00AC4745">
        <w:rPr>
          <w:rFonts w:eastAsia="Arial" w:cs="Arial"/>
          <w:b/>
          <w:lang w:val="es-ES"/>
        </w:rPr>
        <w:t>Artículo 1</w:t>
      </w:r>
      <w:r w:rsidR="004259F4">
        <w:rPr>
          <w:rFonts w:eastAsia="Arial" w:cs="Arial"/>
          <w:b/>
          <w:lang w:val="es-ES"/>
        </w:rPr>
        <w:t>9</w:t>
      </w:r>
      <w:r w:rsidRPr="00AC4745">
        <w:rPr>
          <w:rFonts w:eastAsia="Arial" w:cs="Arial"/>
          <w:b/>
          <w:lang w:val="es-ES"/>
        </w:rPr>
        <w:t xml:space="preserve">. </w:t>
      </w:r>
      <w:r w:rsidR="00EB1EAF" w:rsidRPr="00AC4745">
        <w:rPr>
          <w:rFonts w:eastAsia="Arial" w:cs="Arial"/>
          <w:b/>
          <w:lang w:val="es-ES"/>
        </w:rPr>
        <w:t>Datos de contacto</w:t>
      </w:r>
    </w:p>
    <w:p w:rsidR="00F804FF" w:rsidRPr="00AC4745" w:rsidRDefault="00F804FF" w:rsidP="003D0ECC">
      <w:pPr>
        <w:spacing w:line="276" w:lineRule="auto"/>
        <w:jc w:val="both"/>
        <w:rPr>
          <w:rFonts w:eastAsia="Arial" w:cs="Arial"/>
          <w:lang w:val="es-ES"/>
        </w:rPr>
      </w:pPr>
    </w:p>
    <w:p w:rsidR="00EA5465" w:rsidRDefault="0089333C" w:rsidP="003D0ECC">
      <w:pPr>
        <w:spacing w:line="276" w:lineRule="auto"/>
        <w:jc w:val="both"/>
        <w:rPr>
          <w:rFonts w:eastAsia="Arial" w:cs="Arial"/>
          <w:lang w:val="es-ES"/>
        </w:rPr>
      </w:pPr>
      <w:r w:rsidRPr="00AC4745">
        <w:rPr>
          <w:rFonts w:eastAsia="Arial" w:cs="Arial"/>
          <w:lang w:val="es-ES"/>
        </w:rPr>
        <w:t>Las preguntas o dudas relacionadas con la Convocatoria de ayudas para la movilidad</w:t>
      </w:r>
      <w:r w:rsidR="00AC47F7" w:rsidRPr="00AC4745">
        <w:rPr>
          <w:rFonts w:eastAsia="Arial" w:cs="Arial"/>
          <w:lang w:val="es-ES"/>
        </w:rPr>
        <w:t xml:space="preserve"> de la Cámara de Comercio </w:t>
      </w:r>
      <w:r w:rsidR="00EA5465">
        <w:rPr>
          <w:rFonts w:eastAsia="Arial" w:cs="Arial"/>
          <w:lang w:val="es-ES"/>
        </w:rPr>
        <w:t>de Badajoz</w:t>
      </w:r>
      <w:r w:rsidRPr="00AC4745">
        <w:rPr>
          <w:rFonts w:eastAsia="Arial" w:cs="Arial"/>
          <w:lang w:val="es-ES"/>
        </w:rPr>
        <w:t xml:space="preserve"> podrán ser realizadas en el número de teléfono </w:t>
      </w:r>
      <w:r w:rsidR="00EA5465">
        <w:rPr>
          <w:rFonts w:eastAsia="Arial" w:cs="Arial"/>
          <w:lang w:val="es-ES"/>
        </w:rPr>
        <w:t>924 234 600</w:t>
      </w:r>
      <w:r w:rsidRPr="00AC4745">
        <w:rPr>
          <w:rFonts w:eastAsia="Arial" w:cs="Arial"/>
          <w:lang w:val="es-ES"/>
        </w:rPr>
        <w:t xml:space="preserve"> o a través de</w:t>
      </w:r>
      <w:r w:rsidR="00EA5465">
        <w:rPr>
          <w:rFonts w:eastAsia="Arial" w:cs="Arial"/>
          <w:lang w:val="es-ES"/>
        </w:rPr>
        <w:t xml:space="preserve"> </w:t>
      </w:r>
      <w:r w:rsidRPr="00AC4745">
        <w:rPr>
          <w:rFonts w:eastAsia="Arial" w:cs="Arial"/>
          <w:lang w:val="es-ES"/>
        </w:rPr>
        <w:t>l</w:t>
      </w:r>
      <w:r w:rsidR="00EA5465">
        <w:rPr>
          <w:rFonts w:eastAsia="Arial" w:cs="Arial"/>
          <w:lang w:val="es-ES"/>
        </w:rPr>
        <w:t>os</w:t>
      </w:r>
      <w:r w:rsidRPr="00AC4745">
        <w:rPr>
          <w:rFonts w:eastAsia="Arial" w:cs="Arial"/>
          <w:lang w:val="es-ES"/>
        </w:rPr>
        <w:t xml:space="preserve"> siguiente</w:t>
      </w:r>
      <w:r w:rsidR="00EA5465">
        <w:rPr>
          <w:rFonts w:eastAsia="Arial" w:cs="Arial"/>
          <w:lang w:val="es-ES"/>
        </w:rPr>
        <w:t>s</w:t>
      </w:r>
      <w:r w:rsidRPr="00AC4745">
        <w:rPr>
          <w:rFonts w:eastAsia="Arial" w:cs="Arial"/>
          <w:lang w:val="es-ES"/>
        </w:rPr>
        <w:t xml:space="preserve"> correo</w:t>
      </w:r>
      <w:r w:rsidR="00EA5465">
        <w:rPr>
          <w:rFonts w:eastAsia="Arial" w:cs="Arial"/>
          <w:lang w:val="es-ES"/>
        </w:rPr>
        <w:t>s</w:t>
      </w:r>
      <w:r w:rsidRPr="00AC4745">
        <w:rPr>
          <w:rFonts w:eastAsia="Arial" w:cs="Arial"/>
          <w:lang w:val="es-ES"/>
        </w:rPr>
        <w:t xml:space="preserve"> electrónico</w:t>
      </w:r>
      <w:r w:rsidR="00EA5465">
        <w:rPr>
          <w:rFonts w:eastAsia="Arial" w:cs="Arial"/>
          <w:lang w:val="es-ES"/>
        </w:rPr>
        <w:t>s:</w:t>
      </w:r>
    </w:p>
    <w:p w:rsidR="00D352D9" w:rsidRDefault="00D352D9" w:rsidP="003D0ECC">
      <w:pPr>
        <w:spacing w:line="276" w:lineRule="auto"/>
        <w:jc w:val="both"/>
        <w:rPr>
          <w:rFonts w:eastAsia="Arial" w:cs="Arial"/>
          <w:lang w:val="es-ES"/>
        </w:rPr>
      </w:pPr>
    </w:p>
    <w:p w:rsidR="00EA5465" w:rsidRDefault="00EA5465" w:rsidP="003D0ECC">
      <w:pPr>
        <w:spacing w:line="276" w:lineRule="auto"/>
        <w:jc w:val="both"/>
        <w:rPr>
          <w:rFonts w:eastAsia="Arial" w:cs="Arial"/>
          <w:lang w:val="es-ES"/>
        </w:rPr>
      </w:pPr>
      <w:r>
        <w:rPr>
          <w:rFonts w:eastAsia="Arial" w:cs="Arial"/>
          <w:lang w:val="es-ES"/>
        </w:rPr>
        <w:tab/>
        <w:t>camara@camarabadajoz.org</w:t>
      </w:r>
    </w:p>
    <w:p w:rsidR="00EA5465" w:rsidRDefault="00EA5465" w:rsidP="003D0ECC">
      <w:pPr>
        <w:spacing w:line="276" w:lineRule="auto"/>
        <w:jc w:val="both"/>
        <w:rPr>
          <w:rFonts w:eastAsia="Arial" w:cs="Arial"/>
          <w:lang w:val="es-ES"/>
        </w:rPr>
      </w:pPr>
      <w:r>
        <w:rPr>
          <w:rFonts w:eastAsia="Arial" w:cs="Arial"/>
          <w:lang w:val="es-ES"/>
        </w:rPr>
        <w:tab/>
        <w:t>formacion@camarabadajoz.org</w:t>
      </w:r>
    </w:p>
    <w:p w:rsidR="00EA5465" w:rsidRDefault="00EA5465" w:rsidP="003D0ECC">
      <w:pPr>
        <w:spacing w:line="276" w:lineRule="auto"/>
        <w:jc w:val="both"/>
        <w:rPr>
          <w:rFonts w:eastAsia="Arial" w:cs="Arial"/>
          <w:lang w:val="es-ES"/>
        </w:rPr>
      </w:pPr>
      <w:r>
        <w:rPr>
          <w:rFonts w:eastAsia="Arial" w:cs="Arial"/>
          <w:lang w:val="es-ES"/>
        </w:rPr>
        <w:tab/>
        <w:t>formacion2@camarabadajoz.org</w:t>
      </w:r>
    </w:p>
    <w:p w:rsidR="00EA5465" w:rsidRDefault="00EA5465" w:rsidP="003D0ECC">
      <w:pPr>
        <w:spacing w:line="276" w:lineRule="auto"/>
        <w:jc w:val="both"/>
        <w:rPr>
          <w:rFonts w:eastAsia="Arial" w:cs="Arial"/>
          <w:lang w:val="es-ES"/>
        </w:rPr>
      </w:pPr>
      <w:r>
        <w:rPr>
          <w:rFonts w:eastAsia="Arial" w:cs="Arial"/>
          <w:lang w:val="es-ES"/>
        </w:rPr>
        <w:tab/>
        <w:t>formacion3@camarabadajoz.org</w:t>
      </w:r>
    </w:p>
    <w:p w:rsidR="00EA5465" w:rsidRDefault="00EA5465" w:rsidP="003D0ECC">
      <w:pPr>
        <w:spacing w:line="276" w:lineRule="auto"/>
        <w:jc w:val="both"/>
        <w:rPr>
          <w:rFonts w:eastAsia="Arial" w:cs="Arial"/>
          <w:lang w:val="es-ES"/>
        </w:rPr>
      </w:pPr>
    </w:p>
    <w:p w:rsidR="002A2CE3" w:rsidRDefault="002A2CE3" w:rsidP="003D0ECC">
      <w:pPr>
        <w:spacing w:line="276" w:lineRule="auto"/>
        <w:jc w:val="both"/>
        <w:rPr>
          <w:rFonts w:eastAsia="Arial" w:cs="Arial"/>
          <w:lang w:val="es-ES"/>
        </w:rPr>
      </w:pPr>
    </w:p>
    <w:p w:rsidR="002A2CE3" w:rsidRDefault="002A2CE3" w:rsidP="003D0ECC">
      <w:pPr>
        <w:spacing w:line="276" w:lineRule="auto"/>
        <w:jc w:val="both"/>
        <w:rPr>
          <w:rFonts w:eastAsia="Arial" w:cs="Arial"/>
          <w:lang w:val="es-ES"/>
        </w:rPr>
      </w:pPr>
    </w:p>
    <w:p w:rsidR="00EA5465" w:rsidRDefault="00EA5465" w:rsidP="003D0ECC">
      <w:pPr>
        <w:spacing w:line="276" w:lineRule="auto"/>
        <w:jc w:val="both"/>
        <w:rPr>
          <w:rFonts w:eastAsia="Arial" w:cs="Arial"/>
          <w:lang w:val="es-ES"/>
        </w:rPr>
      </w:pPr>
    </w:p>
    <w:p w:rsidR="002A42F2" w:rsidRPr="00DB1467" w:rsidRDefault="002A42F2" w:rsidP="002A42F2">
      <w:pPr>
        <w:spacing w:line="276" w:lineRule="auto"/>
        <w:jc w:val="both"/>
        <w:rPr>
          <w:rFonts w:eastAsia="Arial" w:cs="Arial"/>
          <w:lang w:val="es-ES"/>
        </w:rPr>
      </w:pPr>
      <w:r>
        <w:rPr>
          <w:rFonts w:eastAsia="Arial" w:cs="Arial"/>
          <w:lang w:val="es-ES"/>
        </w:rPr>
        <w:t>Fdo.: Antonio Masa Gragera. SECRETARIO GENERAL</w:t>
      </w:r>
    </w:p>
    <w:p w:rsidR="00EA5465" w:rsidRPr="00EA5465" w:rsidRDefault="00EA5465" w:rsidP="003D0ECC">
      <w:pPr>
        <w:spacing w:line="276" w:lineRule="auto"/>
        <w:jc w:val="both"/>
        <w:rPr>
          <w:rFonts w:eastAsia="Arial" w:cs="Arial"/>
          <w:lang w:val="es-ES"/>
        </w:rPr>
        <w:sectPr w:rsidR="00EA5465" w:rsidRPr="00EA5465" w:rsidSect="00DE2DA6">
          <w:headerReference w:type="even" r:id="rId8"/>
          <w:headerReference w:type="default" r:id="rId9"/>
          <w:footerReference w:type="even" r:id="rId10"/>
          <w:footerReference w:type="default" r:id="rId11"/>
          <w:headerReference w:type="first" r:id="rId12"/>
          <w:footerReference w:type="first" r:id="rId13"/>
          <w:pgSz w:w="11910" w:h="16840"/>
          <w:pgMar w:top="1702" w:right="1701" w:bottom="1417" w:left="1701" w:header="0" w:footer="527" w:gutter="0"/>
          <w:cols w:space="720"/>
          <w:docGrid w:linePitch="299"/>
        </w:sectPr>
      </w:pPr>
    </w:p>
    <w:p w:rsidR="00B25CD9" w:rsidRPr="00AC4745" w:rsidRDefault="00B25CD9" w:rsidP="003D0ECC">
      <w:pPr>
        <w:spacing w:line="276" w:lineRule="auto"/>
        <w:jc w:val="both"/>
        <w:rPr>
          <w:rFonts w:eastAsia="Arial" w:cs="Arial"/>
          <w:lang w:val="es-ES"/>
        </w:rPr>
      </w:pPr>
    </w:p>
    <w:p w:rsidR="00A663F3" w:rsidRPr="00AC4745" w:rsidRDefault="00A663F3" w:rsidP="00A663F3">
      <w:pPr>
        <w:jc w:val="center"/>
        <w:rPr>
          <w:rFonts w:eastAsiaTheme="minorEastAsia"/>
          <w:b/>
          <w:sz w:val="36"/>
          <w:lang w:val="es-ES" w:eastAsia="es-ES"/>
        </w:rPr>
      </w:pPr>
      <w:r w:rsidRPr="00AC4745">
        <w:rPr>
          <w:rFonts w:eastAsiaTheme="minorEastAsia"/>
          <w:b/>
          <w:sz w:val="36"/>
          <w:lang w:val="es-ES" w:eastAsia="es-ES"/>
        </w:rPr>
        <w:t xml:space="preserve">Anexo I. Solicitud Convocatoria </w:t>
      </w:r>
    </w:p>
    <w:p w:rsidR="00A663F3" w:rsidRPr="00AC4745" w:rsidRDefault="00A663F3" w:rsidP="00A663F3">
      <w:pPr>
        <w:jc w:val="center"/>
        <w:rPr>
          <w:rFonts w:cs="Times New Roman"/>
          <w:bCs/>
          <w:sz w:val="20"/>
          <w:szCs w:val="20"/>
          <w:lang w:val="es-ES" w:eastAsia="es-ES_tradnl"/>
        </w:rPr>
      </w:pPr>
      <w:r w:rsidRPr="00AC4745">
        <w:rPr>
          <w:rFonts w:cs="Times New Roman"/>
          <w:bCs/>
          <w:sz w:val="20"/>
          <w:szCs w:val="20"/>
          <w:lang w:val="es-ES" w:eastAsia="es-ES_tradnl"/>
        </w:rPr>
        <w:t>PLAN DE MOVILIDAD | PROGRAMA INTEGRAL DE CUALIFICACIÓN Y EMPLEO</w:t>
      </w:r>
    </w:p>
    <w:p w:rsidR="00A663F3" w:rsidRPr="00AC4745" w:rsidRDefault="0096719E" w:rsidP="00A663F3">
      <w:pPr>
        <w:pStyle w:val="Ttulo1"/>
        <w:spacing w:before="120"/>
        <w:ind w:left="284"/>
        <w:rPr>
          <w:rStyle w:val="nfasis"/>
          <w:sz w:val="22"/>
          <w:lang w:val="es-ES"/>
        </w:rPr>
      </w:pPr>
      <w:r>
        <w:rPr>
          <w:rStyle w:val="nfasis"/>
          <w:sz w:val="22"/>
          <w:lang w:val="es-ES"/>
        </w:rPr>
        <w:t>CÁMARA DE COMERCIO, INDUSTRIA Y SERVICIOS DE BADAJOZ</w:t>
      </w:r>
    </w:p>
    <w:p w:rsidR="00A663F3" w:rsidRPr="00AC4745" w:rsidRDefault="00A663F3" w:rsidP="00A663F3">
      <w:pPr>
        <w:rPr>
          <w:lang w:val="es-ES"/>
        </w:rPr>
      </w:pPr>
    </w:p>
    <w:tbl>
      <w:tblPr>
        <w:tblStyle w:val="GridTable1LightAccent5"/>
        <w:tblW w:w="9612" w:type="dxa"/>
        <w:tblInd w:w="-572" w:type="dxa"/>
        <w:tblLook w:val="0000"/>
      </w:tblPr>
      <w:tblGrid>
        <w:gridCol w:w="1276"/>
        <w:gridCol w:w="886"/>
        <w:gridCol w:w="98"/>
        <w:gridCol w:w="157"/>
        <w:gridCol w:w="88"/>
        <w:gridCol w:w="59"/>
        <w:gridCol w:w="247"/>
        <w:gridCol w:w="317"/>
        <w:gridCol w:w="338"/>
        <w:gridCol w:w="69"/>
        <w:gridCol w:w="718"/>
        <w:gridCol w:w="81"/>
        <w:gridCol w:w="115"/>
        <w:gridCol w:w="376"/>
        <w:gridCol w:w="428"/>
        <w:gridCol w:w="569"/>
        <w:gridCol w:w="132"/>
        <w:gridCol w:w="214"/>
        <w:gridCol w:w="495"/>
        <w:gridCol w:w="850"/>
        <w:gridCol w:w="124"/>
        <w:gridCol w:w="169"/>
        <w:gridCol w:w="190"/>
        <w:gridCol w:w="626"/>
        <w:gridCol w:w="167"/>
        <w:gridCol w:w="823"/>
      </w:tblGrid>
      <w:tr w:rsidR="00AC4745" w:rsidRPr="00AC4745" w:rsidTr="00A663F3">
        <w:trPr>
          <w:trHeight w:val="288"/>
        </w:trPr>
        <w:tc>
          <w:tcPr>
            <w:tcW w:w="9612" w:type="dxa"/>
            <w:gridSpan w:val="26"/>
          </w:tcPr>
          <w:p w:rsidR="00A663F3" w:rsidRPr="00AC4745" w:rsidRDefault="00A663F3" w:rsidP="009D39B5">
            <w:pPr>
              <w:pStyle w:val="Ttulo2"/>
              <w:jc w:val="center"/>
              <w:outlineLvl w:val="1"/>
              <w:rPr>
                <w:color w:val="auto"/>
              </w:rPr>
            </w:pPr>
            <w:r w:rsidRPr="00AC4745">
              <w:rPr>
                <w:color w:val="auto"/>
              </w:rPr>
              <w:t>DATOS PERSONALES DEL JOVEN</w:t>
            </w:r>
          </w:p>
        </w:tc>
      </w:tr>
      <w:tr w:rsidR="00AC4745" w:rsidRPr="00AC4745" w:rsidTr="0026446C">
        <w:trPr>
          <w:trHeight w:val="403"/>
        </w:trPr>
        <w:tc>
          <w:tcPr>
            <w:tcW w:w="2417" w:type="dxa"/>
            <w:gridSpan w:val="4"/>
            <w:vAlign w:val="center"/>
          </w:tcPr>
          <w:p w:rsidR="00A663F3" w:rsidRPr="00AC4745" w:rsidRDefault="00A663F3" w:rsidP="0026446C">
            <w:pPr>
              <w:rPr>
                <w:rFonts w:ascii="Tahoma" w:hAnsi="Tahoma" w:cs="Tahoma"/>
              </w:rPr>
            </w:pPr>
            <w:proofErr w:type="spellStart"/>
            <w:r w:rsidRPr="00AC4745">
              <w:rPr>
                <w:rFonts w:ascii="Tahoma" w:hAnsi="Tahoma" w:cs="Tahoma"/>
              </w:rPr>
              <w:t>Apellidos</w:t>
            </w:r>
            <w:proofErr w:type="spellEnd"/>
          </w:p>
        </w:tc>
        <w:tc>
          <w:tcPr>
            <w:tcW w:w="1118" w:type="dxa"/>
            <w:gridSpan w:val="6"/>
            <w:vAlign w:val="center"/>
          </w:tcPr>
          <w:p w:rsidR="00A663F3" w:rsidRPr="00AC4745" w:rsidRDefault="00A663F3" w:rsidP="0026446C">
            <w:pPr>
              <w:rPr>
                <w:rFonts w:ascii="Tahoma" w:hAnsi="Tahoma" w:cs="Tahoma"/>
              </w:rPr>
            </w:pPr>
          </w:p>
        </w:tc>
        <w:tc>
          <w:tcPr>
            <w:tcW w:w="914" w:type="dxa"/>
            <w:gridSpan w:val="3"/>
            <w:vAlign w:val="center"/>
          </w:tcPr>
          <w:p w:rsidR="00A663F3" w:rsidRPr="00AC4745" w:rsidRDefault="00A663F3" w:rsidP="0026446C">
            <w:pPr>
              <w:rPr>
                <w:rFonts w:ascii="Tahoma" w:hAnsi="Tahoma" w:cs="Tahoma"/>
              </w:rPr>
            </w:pPr>
            <w:proofErr w:type="spellStart"/>
            <w:r w:rsidRPr="00AC4745">
              <w:rPr>
                <w:rFonts w:ascii="Tahoma" w:hAnsi="Tahoma" w:cs="Tahoma"/>
              </w:rPr>
              <w:t>Nombre</w:t>
            </w:r>
            <w:proofErr w:type="spellEnd"/>
          </w:p>
        </w:tc>
        <w:tc>
          <w:tcPr>
            <w:tcW w:w="1719" w:type="dxa"/>
            <w:gridSpan w:val="5"/>
            <w:vAlign w:val="center"/>
          </w:tcPr>
          <w:p w:rsidR="00A663F3" w:rsidRPr="00AC4745" w:rsidRDefault="00A663F3" w:rsidP="0026446C">
            <w:pPr>
              <w:rPr>
                <w:rFonts w:ascii="Tahoma" w:hAnsi="Tahoma" w:cs="Tahoma"/>
              </w:rPr>
            </w:pPr>
          </w:p>
        </w:tc>
        <w:tc>
          <w:tcPr>
            <w:tcW w:w="1638" w:type="dxa"/>
            <w:gridSpan w:val="4"/>
            <w:vAlign w:val="center"/>
          </w:tcPr>
          <w:p w:rsidR="00A663F3" w:rsidRPr="00AC4745" w:rsidRDefault="00A663F3" w:rsidP="0026446C">
            <w:pPr>
              <w:rPr>
                <w:rFonts w:ascii="Tahoma" w:hAnsi="Tahoma" w:cs="Tahoma"/>
              </w:rPr>
            </w:pPr>
            <w:r w:rsidRPr="00AC4745">
              <w:rPr>
                <w:rFonts w:ascii="Tahoma" w:hAnsi="Tahoma" w:cs="Tahoma"/>
              </w:rPr>
              <w:t> </w:t>
            </w:r>
          </w:p>
        </w:tc>
        <w:tc>
          <w:tcPr>
            <w:tcW w:w="816" w:type="dxa"/>
            <w:gridSpan w:val="2"/>
            <w:vAlign w:val="center"/>
          </w:tcPr>
          <w:p w:rsidR="00A663F3" w:rsidRPr="00AC4745" w:rsidRDefault="00A663F3" w:rsidP="0026446C">
            <w:pPr>
              <w:rPr>
                <w:rFonts w:ascii="Tahoma" w:hAnsi="Tahoma" w:cs="Tahoma"/>
              </w:rPr>
            </w:pPr>
            <w:r w:rsidRPr="00AC4745">
              <w:rPr>
                <w:rFonts w:ascii="Tahoma" w:hAnsi="Tahoma" w:cs="Tahoma"/>
              </w:rPr>
              <w:t>NIF</w:t>
            </w:r>
          </w:p>
        </w:tc>
        <w:tc>
          <w:tcPr>
            <w:tcW w:w="990" w:type="dxa"/>
            <w:gridSpan w:val="2"/>
            <w:vAlign w:val="center"/>
          </w:tcPr>
          <w:p w:rsidR="00A663F3" w:rsidRPr="00AC4745" w:rsidRDefault="00A663F3" w:rsidP="0026446C">
            <w:pPr>
              <w:rPr>
                <w:rFonts w:ascii="Tahoma" w:hAnsi="Tahoma" w:cs="Tahoma"/>
              </w:rPr>
            </w:pPr>
          </w:p>
        </w:tc>
      </w:tr>
      <w:tr w:rsidR="00AC4745" w:rsidRPr="00AC4745" w:rsidTr="0026446C">
        <w:trPr>
          <w:trHeight w:val="403"/>
        </w:trPr>
        <w:tc>
          <w:tcPr>
            <w:tcW w:w="2260" w:type="dxa"/>
            <w:gridSpan w:val="3"/>
            <w:vAlign w:val="center"/>
          </w:tcPr>
          <w:p w:rsidR="00A663F3" w:rsidRPr="00AC4745" w:rsidRDefault="00A663F3" w:rsidP="0026446C">
            <w:pPr>
              <w:rPr>
                <w:rFonts w:ascii="Tahoma" w:hAnsi="Tahoma" w:cs="Tahoma"/>
              </w:rPr>
            </w:pPr>
            <w:proofErr w:type="spellStart"/>
            <w:r w:rsidRPr="00AC4745">
              <w:rPr>
                <w:rFonts w:ascii="Tahoma" w:hAnsi="Tahoma" w:cs="Tahoma"/>
              </w:rPr>
              <w:t>Dirección</w:t>
            </w:r>
            <w:proofErr w:type="spellEnd"/>
          </w:p>
        </w:tc>
        <w:tc>
          <w:tcPr>
            <w:tcW w:w="2993" w:type="dxa"/>
            <w:gridSpan w:val="12"/>
            <w:vAlign w:val="center"/>
          </w:tcPr>
          <w:p w:rsidR="00A663F3" w:rsidRPr="00AC4745" w:rsidRDefault="00A663F3" w:rsidP="0026446C">
            <w:pPr>
              <w:rPr>
                <w:rFonts w:ascii="Tahoma" w:hAnsi="Tahoma" w:cs="Tahoma"/>
              </w:rPr>
            </w:pPr>
          </w:p>
        </w:tc>
        <w:tc>
          <w:tcPr>
            <w:tcW w:w="915" w:type="dxa"/>
            <w:gridSpan w:val="3"/>
            <w:vAlign w:val="center"/>
          </w:tcPr>
          <w:p w:rsidR="00A663F3" w:rsidRPr="00AC4745" w:rsidRDefault="00A663F3" w:rsidP="0026446C">
            <w:pPr>
              <w:rPr>
                <w:rFonts w:ascii="Tahoma" w:hAnsi="Tahoma" w:cs="Tahoma"/>
              </w:rPr>
            </w:pPr>
            <w:proofErr w:type="spellStart"/>
            <w:r w:rsidRPr="00AC4745">
              <w:rPr>
                <w:rFonts w:ascii="Tahoma" w:hAnsi="Tahoma" w:cs="Tahoma"/>
              </w:rPr>
              <w:t>Número</w:t>
            </w:r>
            <w:proofErr w:type="spellEnd"/>
          </w:p>
        </w:tc>
        <w:tc>
          <w:tcPr>
            <w:tcW w:w="495" w:type="dxa"/>
            <w:vAlign w:val="center"/>
          </w:tcPr>
          <w:p w:rsidR="00A663F3" w:rsidRPr="00AC4745" w:rsidRDefault="00A663F3" w:rsidP="0026446C">
            <w:pPr>
              <w:rPr>
                <w:rFonts w:ascii="Tahoma" w:hAnsi="Tahoma" w:cs="Tahoma"/>
              </w:rPr>
            </w:pPr>
          </w:p>
        </w:tc>
        <w:tc>
          <w:tcPr>
            <w:tcW w:w="850" w:type="dxa"/>
            <w:vAlign w:val="center"/>
          </w:tcPr>
          <w:p w:rsidR="00A663F3" w:rsidRPr="00AC4745" w:rsidRDefault="00A663F3" w:rsidP="0026446C">
            <w:pPr>
              <w:rPr>
                <w:rFonts w:ascii="Tahoma" w:hAnsi="Tahoma" w:cs="Tahoma"/>
              </w:rPr>
            </w:pPr>
            <w:proofErr w:type="spellStart"/>
            <w:r w:rsidRPr="00AC4745">
              <w:rPr>
                <w:rFonts w:ascii="Tahoma" w:hAnsi="Tahoma" w:cs="Tahoma"/>
              </w:rPr>
              <w:t>Bloque</w:t>
            </w:r>
            <w:proofErr w:type="spellEnd"/>
          </w:p>
        </w:tc>
        <w:tc>
          <w:tcPr>
            <w:tcW w:w="483" w:type="dxa"/>
            <w:gridSpan w:val="3"/>
            <w:vAlign w:val="center"/>
          </w:tcPr>
          <w:p w:rsidR="00A663F3" w:rsidRPr="00AC4745" w:rsidRDefault="00A663F3" w:rsidP="0026446C">
            <w:pPr>
              <w:rPr>
                <w:rFonts w:ascii="Tahoma" w:hAnsi="Tahoma" w:cs="Tahoma"/>
              </w:rPr>
            </w:pPr>
          </w:p>
        </w:tc>
        <w:tc>
          <w:tcPr>
            <w:tcW w:w="793" w:type="dxa"/>
            <w:gridSpan w:val="2"/>
            <w:vAlign w:val="center"/>
          </w:tcPr>
          <w:p w:rsidR="00A663F3" w:rsidRPr="00AC4745" w:rsidRDefault="00A663F3" w:rsidP="0026446C">
            <w:pPr>
              <w:rPr>
                <w:rFonts w:ascii="Tahoma" w:hAnsi="Tahoma" w:cs="Tahoma"/>
              </w:rPr>
            </w:pPr>
            <w:proofErr w:type="spellStart"/>
            <w:r w:rsidRPr="00AC4745">
              <w:rPr>
                <w:rFonts w:ascii="Tahoma" w:hAnsi="Tahoma" w:cs="Tahoma"/>
              </w:rPr>
              <w:t>Puerta</w:t>
            </w:r>
            <w:proofErr w:type="spellEnd"/>
          </w:p>
        </w:tc>
        <w:tc>
          <w:tcPr>
            <w:tcW w:w="823" w:type="dxa"/>
            <w:vAlign w:val="center"/>
          </w:tcPr>
          <w:p w:rsidR="00A663F3" w:rsidRPr="00AC4745" w:rsidRDefault="00A663F3" w:rsidP="0026446C">
            <w:pPr>
              <w:rPr>
                <w:rFonts w:ascii="Tahoma" w:hAnsi="Tahoma" w:cs="Tahoma"/>
              </w:rPr>
            </w:pPr>
          </w:p>
        </w:tc>
      </w:tr>
      <w:tr w:rsidR="00AC4745" w:rsidRPr="00AC4745" w:rsidTr="0026446C">
        <w:trPr>
          <w:trHeight w:val="403"/>
        </w:trPr>
        <w:tc>
          <w:tcPr>
            <w:tcW w:w="2162" w:type="dxa"/>
            <w:gridSpan w:val="2"/>
            <w:vAlign w:val="center"/>
          </w:tcPr>
          <w:p w:rsidR="00A663F3" w:rsidRPr="00AC4745" w:rsidRDefault="00A663F3" w:rsidP="0026446C">
            <w:pPr>
              <w:rPr>
                <w:rFonts w:ascii="Tahoma" w:hAnsi="Tahoma" w:cs="Tahoma"/>
              </w:rPr>
            </w:pPr>
            <w:proofErr w:type="spellStart"/>
            <w:r w:rsidRPr="00AC4745">
              <w:rPr>
                <w:rFonts w:ascii="Tahoma" w:hAnsi="Tahoma" w:cs="Tahoma"/>
              </w:rPr>
              <w:t>Localidad</w:t>
            </w:r>
            <w:proofErr w:type="spellEnd"/>
          </w:p>
        </w:tc>
        <w:tc>
          <w:tcPr>
            <w:tcW w:w="1373" w:type="dxa"/>
            <w:gridSpan w:val="8"/>
            <w:vAlign w:val="center"/>
          </w:tcPr>
          <w:p w:rsidR="00A663F3" w:rsidRPr="00AC4745" w:rsidRDefault="00A663F3" w:rsidP="0026446C">
            <w:pPr>
              <w:rPr>
                <w:rFonts w:ascii="Tahoma" w:hAnsi="Tahoma" w:cs="Tahoma"/>
              </w:rPr>
            </w:pPr>
          </w:p>
        </w:tc>
        <w:tc>
          <w:tcPr>
            <w:tcW w:w="914" w:type="dxa"/>
            <w:gridSpan w:val="3"/>
            <w:vAlign w:val="center"/>
          </w:tcPr>
          <w:p w:rsidR="00A663F3" w:rsidRPr="00AC4745" w:rsidRDefault="00A663F3" w:rsidP="0026446C">
            <w:pPr>
              <w:rPr>
                <w:rFonts w:ascii="Tahoma" w:hAnsi="Tahoma" w:cs="Tahoma"/>
              </w:rPr>
            </w:pPr>
            <w:r w:rsidRPr="00AC4745">
              <w:rPr>
                <w:rFonts w:ascii="Tahoma" w:hAnsi="Tahoma" w:cs="Tahoma"/>
              </w:rPr>
              <w:t>Ciudad</w:t>
            </w:r>
          </w:p>
        </w:tc>
        <w:tc>
          <w:tcPr>
            <w:tcW w:w="1719" w:type="dxa"/>
            <w:gridSpan w:val="5"/>
            <w:vAlign w:val="center"/>
          </w:tcPr>
          <w:p w:rsidR="00A663F3" w:rsidRPr="00AC4745" w:rsidRDefault="00A663F3" w:rsidP="0026446C">
            <w:pPr>
              <w:rPr>
                <w:rFonts w:ascii="Tahoma" w:hAnsi="Tahoma" w:cs="Tahoma"/>
              </w:rPr>
            </w:pPr>
          </w:p>
        </w:tc>
        <w:tc>
          <w:tcPr>
            <w:tcW w:w="1638" w:type="dxa"/>
            <w:gridSpan w:val="4"/>
            <w:vAlign w:val="center"/>
          </w:tcPr>
          <w:p w:rsidR="00A663F3" w:rsidRPr="00AC4745" w:rsidRDefault="00A663F3" w:rsidP="0026446C">
            <w:pPr>
              <w:rPr>
                <w:rFonts w:ascii="Tahoma" w:hAnsi="Tahoma" w:cs="Tahoma"/>
              </w:rPr>
            </w:pPr>
            <w:proofErr w:type="spellStart"/>
            <w:r w:rsidRPr="00AC4745">
              <w:rPr>
                <w:rFonts w:ascii="Tahoma" w:hAnsi="Tahoma" w:cs="Tahoma"/>
              </w:rPr>
              <w:t>Código</w:t>
            </w:r>
            <w:proofErr w:type="spellEnd"/>
            <w:r w:rsidRPr="00AC4745">
              <w:rPr>
                <w:rFonts w:ascii="Tahoma" w:hAnsi="Tahoma" w:cs="Tahoma"/>
              </w:rPr>
              <w:t xml:space="preserve"> postal</w:t>
            </w:r>
          </w:p>
        </w:tc>
        <w:tc>
          <w:tcPr>
            <w:tcW w:w="1806" w:type="dxa"/>
            <w:gridSpan w:val="4"/>
            <w:vAlign w:val="center"/>
          </w:tcPr>
          <w:p w:rsidR="00A663F3" w:rsidRPr="00AC4745" w:rsidRDefault="00A663F3" w:rsidP="0026446C">
            <w:pPr>
              <w:rPr>
                <w:rFonts w:ascii="Tahoma" w:hAnsi="Tahoma" w:cs="Tahoma"/>
              </w:rPr>
            </w:pPr>
          </w:p>
        </w:tc>
      </w:tr>
      <w:tr w:rsidR="00AC4745" w:rsidRPr="00AC4745" w:rsidTr="0026446C">
        <w:trPr>
          <w:trHeight w:val="403"/>
        </w:trPr>
        <w:tc>
          <w:tcPr>
            <w:tcW w:w="2162" w:type="dxa"/>
            <w:gridSpan w:val="2"/>
            <w:vAlign w:val="center"/>
          </w:tcPr>
          <w:p w:rsidR="00A663F3" w:rsidRPr="00AC4745" w:rsidRDefault="00A663F3" w:rsidP="0026446C">
            <w:pPr>
              <w:rPr>
                <w:rFonts w:ascii="Tahoma" w:hAnsi="Tahoma" w:cs="Tahoma"/>
              </w:rPr>
            </w:pPr>
            <w:proofErr w:type="spellStart"/>
            <w:r w:rsidRPr="00AC4745">
              <w:rPr>
                <w:rFonts w:ascii="Tahoma" w:hAnsi="Tahoma" w:cs="Tahoma"/>
              </w:rPr>
              <w:t>Teléfono</w:t>
            </w:r>
            <w:proofErr w:type="spellEnd"/>
          </w:p>
        </w:tc>
        <w:tc>
          <w:tcPr>
            <w:tcW w:w="649" w:type="dxa"/>
            <w:gridSpan w:val="5"/>
            <w:vAlign w:val="center"/>
          </w:tcPr>
          <w:p w:rsidR="00A663F3" w:rsidRPr="00AC4745" w:rsidRDefault="00A663F3" w:rsidP="0026446C">
            <w:pPr>
              <w:rPr>
                <w:rFonts w:ascii="Tahoma" w:hAnsi="Tahoma" w:cs="Tahoma"/>
              </w:rPr>
            </w:pPr>
          </w:p>
        </w:tc>
        <w:tc>
          <w:tcPr>
            <w:tcW w:w="1638" w:type="dxa"/>
            <w:gridSpan w:val="6"/>
            <w:vAlign w:val="center"/>
          </w:tcPr>
          <w:p w:rsidR="00A663F3" w:rsidRPr="00AC4745" w:rsidRDefault="00A663F3" w:rsidP="0026446C">
            <w:pPr>
              <w:rPr>
                <w:rFonts w:ascii="Tahoma" w:hAnsi="Tahoma" w:cs="Tahoma"/>
              </w:rPr>
            </w:pPr>
            <w:proofErr w:type="spellStart"/>
            <w:r w:rsidRPr="00AC4745">
              <w:rPr>
                <w:rFonts w:ascii="Tahoma" w:hAnsi="Tahoma" w:cs="Tahoma"/>
              </w:rPr>
              <w:t>Correo</w:t>
            </w:r>
            <w:proofErr w:type="spellEnd"/>
            <w:r w:rsidRPr="00AC4745">
              <w:rPr>
                <w:rFonts w:ascii="Tahoma" w:hAnsi="Tahoma" w:cs="Tahoma"/>
              </w:rPr>
              <w:t xml:space="preserve"> </w:t>
            </w:r>
            <w:proofErr w:type="spellStart"/>
            <w:r w:rsidRPr="00AC4745">
              <w:rPr>
                <w:rFonts w:ascii="Tahoma" w:hAnsi="Tahoma" w:cs="Tahoma"/>
              </w:rPr>
              <w:t>electrónico</w:t>
            </w:r>
            <w:proofErr w:type="spellEnd"/>
          </w:p>
        </w:tc>
        <w:tc>
          <w:tcPr>
            <w:tcW w:w="5163" w:type="dxa"/>
            <w:gridSpan w:val="13"/>
            <w:vAlign w:val="center"/>
          </w:tcPr>
          <w:p w:rsidR="00A663F3" w:rsidRPr="00AC4745" w:rsidRDefault="00A663F3" w:rsidP="0026446C">
            <w:pPr>
              <w:rPr>
                <w:rFonts w:ascii="Tahoma" w:hAnsi="Tahoma" w:cs="Tahoma"/>
              </w:rPr>
            </w:pPr>
          </w:p>
        </w:tc>
      </w:tr>
      <w:tr w:rsidR="00AC4745" w:rsidRPr="00AC4745" w:rsidTr="0026446C">
        <w:trPr>
          <w:trHeight w:val="403"/>
        </w:trPr>
        <w:tc>
          <w:tcPr>
            <w:tcW w:w="2260" w:type="dxa"/>
            <w:gridSpan w:val="3"/>
            <w:vAlign w:val="center"/>
          </w:tcPr>
          <w:p w:rsidR="00A663F3" w:rsidRPr="00AC4745" w:rsidRDefault="00A663F3" w:rsidP="0026446C">
            <w:pPr>
              <w:rPr>
                <w:rFonts w:ascii="Tahoma" w:hAnsi="Tahoma" w:cs="Tahoma"/>
              </w:rPr>
            </w:pPr>
            <w:proofErr w:type="spellStart"/>
            <w:r w:rsidRPr="00AC4745">
              <w:rPr>
                <w:rFonts w:ascii="Tahoma" w:hAnsi="Tahoma" w:cs="Tahoma"/>
              </w:rPr>
              <w:t>Fecha</w:t>
            </w:r>
            <w:proofErr w:type="spellEnd"/>
            <w:r w:rsidRPr="00AC4745">
              <w:rPr>
                <w:rFonts w:ascii="Tahoma" w:hAnsi="Tahoma" w:cs="Tahoma"/>
              </w:rPr>
              <w:t xml:space="preserve"> de </w:t>
            </w:r>
            <w:proofErr w:type="spellStart"/>
            <w:r w:rsidRPr="00AC4745">
              <w:rPr>
                <w:rFonts w:ascii="Tahoma" w:hAnsi="Tahoma" w:cs="Tahoma"/>
              </w:rPr>
              <w:t>nacimiento</w:t>
            </w:r>
            <w:proofErr w:type="spellEnd"/>
          </w:p>
        </w:tc>
        <w:tc>
          <w:tcPr>
            <w:tcW w:w="551" w:type="dxa"/>
            <w:gridSpan w:val="4"/>
            <w:vAlign w:val="center"/>
          </w:tcPr>
          <w:p w:rsidR="00A663F3" w:rsidRPr="00AC4745" w:rsidRDefault="00A663F3" w:rsidP="0026446C">
            <w:pPr>
              <w:rPr>
                <w:rFonts w:ascii="Tahoma" w:hAnsi="Tahoma" w:cs="Tahoma"/>
              </w:rPr>
            </w:pPr>
          </w:p>
        </w:tc>
        <w:tc>
          <w:tcPr>
            <w:tcW w:w="655" w:type="dxa"/>
            <w:gridSpan w:val="2"/>
            <w:vAlign w:val="center"/>
          </w:tcPr>
          <w:p w:rsidR="00A663F3" w:rsidRPr="00AC4745" w:rsidRDefault="00A663F3" w:rsidP="0026446C">
            <w:pPr>
              <w:rPr>
                <w:rFonts w:ascii="Tahoma" w:hAnsi="Tahoma" w:cs="Tahoma"/>
                <w:lang w:val="es-ES"/>
              </w:rPr>
            </w:pPr>
            <w:r w:rsidRPr="00AC4745">
              <w:rPr>
                <w:rFonts w:ascii="Tahoma" w:hAnsi="Tahoma" w:cs="Tahoma"/>
                <w:lang w:val="es-ES"/>
              </w:rPr>
              <w:t>Edad</w:t>
            </w:r>
          </w:p>
        </w:tc>
        <w:tc>
          <w:tcPr>
            <w:tcW w:w="983" w:type="dxa"/>
            <w:gridSpan w:val="4"/>
            <w:vAlign w:val="center"/>
          </w:tcPr>
          <w:p w:rsidR="00A663F3" w:rsidRPr="00AC4745" w:rsidRDefault="00A663F3" w:rsidP="0026446C">
            <w:pPr>
              <w:rPr>
                <w:rFonts w:ascii="Tahoma" w:hAnsi="Tahoma" w:cs="Tahoma"/>
                <w:lang w:val="es-ES"/>
              </w:rPr>
            </w:pPr>
          </w:p>
        </w:tc>
        <w:tc>
          <w:tcPr>
            <w:tcW w:w="1373" w:type="dxa"/>
            <w:gridSpan w:val="3"/>
            <w:vAlign w:val="center"/>
          </w:tcPr>
          <w:p w:rsidR="00A663F3" w:rsidRPr="00AC4745" w:rsidRDefault="00A663F3" w:rsidP="0026446C">
            <w:pPr>
              <w:rPr>
                <w:rFonts w:ascii="Tahoma" w:hAnsi="Tahoma" w:cs="Tahoma"/>
                <w:lang w:val="es-ES"/>
              </w:rPr>
            </w:pPr>
            <w:r w:rsidRPr="00AC4745">
              <w:rPr>
                <w:rFonts w:ascii="Tahoma" w:hAnsi="Tahoma" w:cs="Tahoma"/>
                <w:lang w:val="es-ES"/>
              </w:rPr>
              <w:t>Lugar de nacimiento</w:t>
            </w:r>
          </w:p>
        </w:tc>
        <w:tc>
          <w:tcPr>
            <w:tcW w:w="3790" w:type="dxa"/>
            <w:gridSpan w:val="10"/>
            <w:vAlign w:val="center"/>
          </w:tcPr>
          <w:p w:rsidR="00A663F3" w:rsidRPr="00AC4745" w:rsidRDefault="00A663F3" w:rsidP="0026446C">
            <w:pPr>
              <w:rPr>
                <w:rFonts w:ascii="Tahoma" w:hAnsi="Tahoma" w:cs="Tahoma"/>
                <w:lang w:val="es-ES"/>
              </w:rPr>
            </w:pPr>
          </w:p>
        </w:tc>
      </w:tr>
      <w:tr w:rsidR="00AC4745" w:rsidRPr="00AC4745" w:rsidTr="0026446C">
        <w:trPr>
          <w:trHeight w:val="403"/>
        </w:trPr>
        <w:tc>
          <w:tcPr>
            <w:tcW w:w="2260" w:type="dxa"/>
            <w:gridSpan w:val="3"/>
            <w:vAlign w:val="center"/>
          </w:tcPr>
          <w:p w:rsidR="00A663F3" w:rsidRPr="00AC4745" w:rsidRDefault="00A663F3" w:rsidP="0026446C">
            <w:pPr>
              <w:rPr>
                <w:rFonts w:ascii="Tahoma" w:hAnsi="Tahoma" w:cs="Tahoma"/>
                <w:lang w:val="es-ES"/>
              </w:rPr>
            </w:pPr>
            <w:r w:rsidRPr="00AC4745">
              <w:rPr>
                <w:rFonts w:ascii="Tahoma" w:hAnsi="Tahoma" w:cs="Tahoma"/>
                <w:lang w:val="es-ES"/>
              </w:rPr>
              <w:t>Lugar de empadronamiento</w:t>
            </w:r>
          </w:p>
        </w:tc>
        <w:tc>
          <w:tcPr>
            <w:tcW w:w="7352" w:type="dxa"/>
            <w:gridSpan w:val="23"/>
            <w:vAlign w:val="center"/>
          </w:tcPr>
          <w:p w:rsidR="00A663F3" w:rsidRPr="00AC4745" w:rsidRDefault="00A663F3" w:rsidP="0026446C">
            <w:pPr>
              <w:rPr>
                <w:rFonts w:ascii="Tahoma" w:hAnsi="Tahoma" w:cs="Tahoma"/>
                <w:lang w:val="es-ES"/>
              </w:rPr>
            </w:pPr>
          </w:p>
        </w:tc>
      </w:tr>
      <w:tr w:rsidR="00AC4745" w:rsidRPr="00AC4745" w:rsidTr="0026446C">
        <w:trPr>
          <w:trHeight w:val="403"/>
        </w:trPr>
        <w:tc>
          <w:tcPr>
            <w:tcW w:w="2260" w:type="dxa"/>
            <w:gridSpan w:val="3"/>
            <w:vAlign w:val="center"/>
          </w:tcPr>
          <w:p w:rsidR="00A663F3" w:rsidRPr="00AC4745" w:rsidRDefault="00A663F3" w:rsidP="0026446C">
            <w:pPr>
              <w:rPr>
                <w:rFonts w:ascii="Tahoma" w:hAnsi="Tahoma" w:cs="Tahoma"/>
                <w:lang w:val="es-ES"/>
              </w:rPr>
            </w:pPr>
            <w:r w:rsidRPr="00AC4745">
              <w:rPr>
                <w:rFonts w:ascii="Tahoma" w:hAnsi="Tahoma" w:cs="Tahoma"/>
                <w:lang w:val="es-ES"/>
              </w:rPr>
              <w:t>Nacionalidad</w:t>
            </w:r>
          </w:p>
        </w:tc>
        <w:tc>
          <w:tcPr>
            <w:tcW w:w="7352" w:type="dxa"/>
            <w:gridSpan w:val="23"/>
            <w:vAlign w:val="center"/>
          </w:tcPr>
          <w:p w:rsidR="00A663F3" w:rsidRPr="00AC4745" w:rsidRDefault="00A663F3" w:rsidP="0026446C">
            <w:pPr>
              <w:rPr>
                <w:rFonts w:ascii="Tahoma" w:hAnsi="Tahoma" w:cs="Tahoma"/>
              </w:rPr>
            </w:pPr>
          </w:p>
        </w:tc>
      </w:tr>
      <w:tr w:rsidR="00AC4745" w:rsidRPr="00AC4745" w:rsidTr="00A663F3">
        <w:trPr>
          <w:trHeight w:val="288"/>
        </w:trPr>
        <w:tc>
          <w:tcPr>
            <w:tcW w:w="9612" w:type="dxa"/>
            <w:gridSpan w:val="26"/>
          </w:tcPr>
          <w:p w:rsidR="00A663F3" w:rsidRPr="00AC4745" w:rsidRDefault="00A663F3" w:rsidP="009D39B5">
            <w:pPr>
              <w:pStyle w:val="Ttulo2"/>
              <w:jc w:val="center"/>
              <w:outlineLvl w:val="1"/>
              <w:rPr>
                <w:color w:val="auto"/>
              </w:rPr>
            </w:pPr>
            <w:r w:rsidRPr="00AC4745">
              <w:rPr>
                <w:color w:val="auto"/>
              </w:rPr>
              <w:t>datos académicos</w:t>
            </w:r>
          </w:p>
        </w:tc>
      </w:tr>
      <w:tr w:rsidR="00AC4745" w:rsidRPr="00AC4745" w:rsidTr="0026446C">
        <w:trPr>
          <w:trHeight w:val="403"/>
        </w:trPr>
        <w:tc>
          <w:tcPr>
            <w:tcW w:w="2564" w:type="dxa"/>
            <w:gridSpan w:val="6"/>
            <w:vAlign w:val="center"/>
          </w:tcPr>
          <w:p w:rsidR="00A663F3" w:rsidRPr="00AC4745" w:rsidRDefault="00A663F3" w:rsidP="0026446C">
            <w:pPr>
              <w:rPr>
                <w:rFonts w:ascii="Tahoma" w:hAnsi="Tahoma" w:cs="Tahoma"/>
              </w:rPr>
            </w:pPr>
            <w:proofErr w:type="spellStart"/>
            <w:r w:rsidRPr="00AC4745">
              <w:rPr>
                <w:rFonts w:ascii="Tahoma" w:hAnsi="Tahoma" w:cs="Tahoma"/>
              </w:rPr>
              <w:t>Nivel</w:t>
            </w:r>
            <w:proofErr w:type="spellEnd"/>
            <w:r w:rsidRPr="00AC4745">
              <w:rPr>
                <w:rFonts w:ascii="Tahoma" w:hAnsi="Tahoma" w:cs="Tahoma"/>
              </w:rPr>
              <w:t xml:space="preserve"> de </w:t>
            </w:r>
            <w:proofErr w:type="spellStart"/>
            <w:r w:rsidRPr="00AC4745">
              <w:rPr>
                <w:rFonts w:ascii="Tahoma" w:hAnsi="Tahoma" w:cs="Tahoma"/>
              </w:rPr>
              <w:t>estudios</w:t>
            </w:r>
            <w:proofErr w:type="spellEnd"/>
            <w:r w:rsidR="00CF24A6">
              <w:rPr>
                <w:rFonts w:ascii="Tahoma" w:hAnsi="Tahoma" w:cs="Tahoma"/>
              </w:rPr>
              <w:t xml:space="preserve"> </w:t>
            </w:r>
            <w:proofErr w:type="spellStart"/>
            <w:r w:rsidRPr="00AC4745">
              <w:rPr>
                <w:rFonts w:ascii="Tahoma" w:hAnsi="Tahoma" w:cs="Tahoma"/>
              </w:rPr>
              <w:t>finalizados</w:t>
            </w:r>
            <w:proofErr w:type="spellEnd"/>
          </w:p>
        </w:tc>
        <w:tc>
          <w:tcPr>
            <w:tcW w:w="7048" w:type="dxa"/>
            <w:gridSpan w:val="20"/>
            <w:vAlign w:val="center"/>
          </w:tcPr>
          <w:p w:rsidR="00A663F3" w:rsidRPr="00AC4745" w:rsidRDefault="00A663F3" w:rsidP="0026446C">
            <w:pPr>
              <w:rPr>
                <w:rFonts w:ascii="Tahoma" w:hAnsi="Tahoma" w:cs="Tahoma"/>
              </w:rPr>
            </w:pPr>
          </w:p>
        </w:tc>
      </w:tr>
      <w:tr w:rsidR="00AC4745" w:rsidRPr="00AC4745" w:rsidTr="0026446C">
        <w:trPr>
          <w:trHeight w:val="403"/>
        </w:trPr>
        <w:tc>
          <w:tcPr>
            <w:tcW w:w="2162" w:type="dxa"/>
            <w:gridSpan w:val="2"/>
            <w:vAlign w:val="center"/>
          </w:tcPr>
          <w:p w:rsidR="00A663F3" w:rsidRPr="00AC4745" w:rsidRDefault="00A663F3" w:rsidP="0026446C">
            <w:pPr>
              <w:rPr>
                <w:rFonts w:ascii="Tahoma" w:hAnsi="Tahoma" w:cs="Tahoma"/>
              </w:rPr>
            </w:pPr>
            <w:r w:rsidRPr="00AC4745">
              <w:rPr>
                <w:rFonts w:ascii="Tahoma" w:hAnsi="Tahoma" w:cs="Tahoma"/>
              </w:rPr>
              <w:t>Rama/</w:t>
            </w:r>
            <w:proofErr w:type="spellStart"/>
            <w:r w:rsidRPr="00AC4745">
              <w:rPr>
                <w:rFonts w:ascii="Tahoma" w:hAnsi="Tahoma" w:cs="Tahoma"/>
              </w:rPr>
              <w:t>Especialidad</w:t>
            </w:r>
            <w:proofErr w:type="spellEnd"/>
          </w:p>
        </w:tc>
        <w:tc>
          <w:tcPr>
            <w:tcW w:w="7450" w:type="dxa"/>
            <w:gridSpan w:val="24"/>
            <w:vAlign w:val="center"/>
          </w:tcPr>
          <w:p w:rsidR="00A663F3" w:rsidRPr="00AC4745" w:rsidRDefault="00A663F3" w:rsidP="0026446C">
            <w:pPr>
              <w:rPr>
                <w:rFonts w:ascii="Tahoma" w:hAnsi="Tahoma" w:cs="Tahoma"/>
              </w:rPr>
            </w:pPr>
          </w:p>
        </w:tc>
      </w:tr>
      <w:tr w:rsidR="00AC4745" w:rsidRPr="00030ADA" w:rsidTr="0026446C">
        <w:trPr>
          <w:trHeight w:val="403"/>
        </w:trPr>
        <w:tc>
          <w:tcPr>
            <w:tcW w:w="2564" w:type="dxa"/>
            <w:gridSpan w:val="6"/>
            <w:vAlign w:val="center"/>
          </w:tcPr>
          <w:p w:rsidR="00A663F3" w:rsidRPr="00AC4745" w:rsidRDefault="00A663F3" w:rsidP="0026446C">
            <w:pPr>
              <w:rPr>
                <w:rFonts w:ascii="Tahoma" w:hAnsi="Tahoma" w:cs="Tahoma"/>
                <w:lang w:val="es-ES"/>
              </w:rPr>
            </w:pPr>
            <w:r w:rsidRPr="00AC4745">
              <w:rPr>
                <w:rFonts w:ascii="Tahoma" w:hAnsi="Tahoma" w:cs="Tahoma"/>
                <w:lang w:val="es-ES"/>
              </w:rPr>
              <w:t>Sector de realización de las prácticas</w:t>
            </w:r>
          </w:p>
        </w:tc>
        <w:tc>
          <w:tcPr>
            <w:tcW w:w="2261" w:type="dxa"/>
            <w:gridSpan w:val="8"/>
            <w:vAlign w:val="center"/>
          </w:tcPr>
          <w:p w:rsidR="00A663F3" w:rsidRPr="00AC4745" w:rsidRDefault="00A663F3" w:rsidP="0026446C">
            <w:pPr>
              <w:rPr>
                <w:rFonts w:ascii="Tahoma" w:hAnsi="Tahoma" w:cs="Tahoma"/>
                <w:lang w:val="es-ES"/>
              </w:rPr>
            </w:pPr>
          </w:p>
        </w:tc>
        <w:tc>
          <w:tcPr>
            <w:tcW w:w="2812" w:type="dxa"/>
            <w:gridSpan w:val="7"/>
            <w:vAlign w:val="center"/>
          </w:tcPr>
          <w:p w:rsidR="00A663F3" w:rsidRPr="00AC4745" w:rsidRDefault="00A663F3" w:rsidP="0026446C">
            <w:pPr>
              <w:rPr>
                <w:rFonts w:ascii="Tahoma" w:hAnsi="Tahoma" w:cs="Tahoma"/>
                <w:lang w:val="es-ES"/>
              </w:rPr>
            </w:pPr>
            <w:r w:rsidRPr="00AC4745">
              <w:rPr>
                <w:rFonts w:ascii="Tahoma" w:hAnsi="Tahoma" w:cs="Tahoma"/>
                <w:lang w:val="es-ES"/>
              </w:rPr>
              <w:t>En caso de otros (indicar)</w:t>
            </w:r>
          </w:p>
        </w:tc>
        <w:tc>
          <w:tcPr>
            <w:tcW w:w="1975" w:type="dxa"/>
            <w:gridSpan w:val="5"/>
            <w:vAlign w:val="center"/>
          </w:tcPr>
          <w:p w:rsidR="00A663F3" w:rsidRPr="00AC4745" w:rsidRDefault="00A663F3" w:rsidP="0026446C">
            <w:pPr>
              <w:rPr>
                <w:rFonts w:ascii="Tahoma" w:hAnsi="Tahoma" w:cs="Tahoma"/>
                <w:lang w:val="es-ES"/>
              </w:rPr>
            </w:pPr>
          </w:p>
        </w:tc>
      </w:tr>
      <w:tr w:rsidR="00AC4745" w:rsidRPr="00030ADA" w:rsidTr="004A6369">
        <w:trPr>
          <w:trHeight w:val="288"/>
        </w:trPr>
        <w:tc>
          <w:tcPr>
            <w:tcW w:w="9612" w:type="dxa"/>
            <w:gridSpan w:val="26"/>
            <w:vAlign w:val="center"/>
          </w:tcPr>
          <w:p w:rsidR="00A663F3" w:rsidRPr="00AC4745" w:rsidRDefault="00A663F3" w:rsidP="004A6369">
            <w:pPr>
              <w:pStyle w:val="Ttulo2"/>
              <w:jc w:val="center"/>
              <w:outlineLvl w:val="1"/>
              <w:rPr>
                <w:color w:val="auto"/>
                <w:lang w:val="es-ES"/>
              </w:rPr>
            </w:pPr>
            <w:r w:rsidRPr="00AC4745">
              <w:rPr>
                <w:color w:val="auto"/>
                <w:lang w:val="es-ES"/>
              </w:rPr>
              <w:t>Elección de pais para la realización de MOVILIDADES</w:t>
            </w:r>
          </w:p>
        </w:tc>
      </w:tr>
      <w:tr w:rsidR="00AC4745" w:rsidRPr="00030ADA" w:rsidTr="0026446C">
        <w:trPr>
          <w:trHeight w:val="403"/>
        </w:trPr>
        <w:tc>
          <w:tcPr>
            <w:tcW w:w="2417" w:type="dxa"/>
            <w:gridSpan w:val="4"/>
            <w:vAlign w:val="center"/>
          </w:tcPr>
          <w:p w:rsidR="00A663F3" w:rsidRPr="00AC4745" w:rsidRDefault="00A663F3" w:rsidP="0026446C">
            <w:pPr>
              <w:rPr>
                <w:rFonts w:ascii="Tahoma" w:hAnsi="Tahoma" w:cs="Tahoma"/>
                <w:lang w:val="es-ES"/>
              </w:rPr>
            </w:pPr>
            <w:r w:rsidRPr="00AC4745">
              <w:rPr>
                <w:rFonts w:ascii="Tahoma" w:hAnsi="Tahoma" w:cs="Tahoma"/>
                <w:lang w:val="es-ES"/>
              </w:rPr>
              <w:t xml:space="preserve">País dónde se realizarán las prácticas </w:t>
            </w:r>
          </w:p>
        </w:tc>
        <w:tc>
          <w:tcPr>
            <w:tcW w:w="7195" w:type="dxa"/>
            <w:gridSpan w:val="22"/>
            <w:vAlign w:val="center"/>
          </w:tcPr>
          <w:p w:rsidR="00A663F3" w:rsidRPr="00AC4745" w:rsidRDefault="00A663F3" w:rsidP="0026446C">
            <w:pPr>
              <w:rPr>
                <w:rFonts w:ascii="Tahoma" w:hAnsi="Tahoma" w:cs="Tahoma"/>
                <w:lang w:val="es-ES"/>
              </w:rPr>
            </w:pPr>
          </w:p>
        </w:tc>
      </w:tr>
      <w:tr w:rsidR="00AC4745" w:rsidRPr="00AC4745" w:rsidTr="0026446C">
        <w:trPr>
          <w:trHeight w:val="364"/>
        </w:trPr>
        <w:tc>
          <w:tcPr>
            <w:tcW w:w="1276" w:type="dxa"/>
            <w:vAlign w:val="center"/>
          </w:tcPr>
          <w:p w:rsidR="00A663F3" w:rsidRPr="00AC4745" w:rsidRDefault="00A663F3" w:rsidP="0026446C">
            <w:pPr>
              <w:rPr>
                <w:rFonts w:ascii="Tahoma" w:hAnsi="Tahoma" w:cs="Tahoma"/>
              </w:rPr>
            </w:pPr>
            <w:proofErr w:type="spellStart"/>
            <w:r w:rsidRPr="00AC4745">
              <w:rPr>
                <w:rFonts w:ascii="Tahoma" w:hAnsi="Tahoma" w:cs="Tahoma"/>
              </w:rPr>
              <w:t>Opción</w:t>
            </w:r>
            <w:proofErr w:type="spellEnd"/>
            <w:r w:rsidRPr="00AC4745">
              <w:rPr>
                <w:rFonts w:ascii="Tahoma" w:hAnsi="Tahoma" w:cs="Tahoma"/>
              </w:rPr>
              <w:t xml:space="preserve"> 1.</w:t>
            </w:r>
          </w:p>
        </w:tc>
        <w:tc>
          <w:tcPr>
            <w:tcW w:w="1852" w:type="dxa"/>
            <w:gridSpan w:val="7"/>
            <w:vAlign w:val="center"/>
          </w:tcPr>
          <w:p w:rsidR="00A663F3" w:rsidRPr="00AC4745" w:rsidRDefault="00A663F3" w:rsidP="0026446C">
            <w:pPr>
              <w:rPr>
                <w:rFonts w:ascii="Tahoma" w:hAnsi="Tahoma" w:cs="Tahoma"/>
              </w:rPr>
            </w:pPr>
          </w:p>
        </w:tc>
        <w:tc>
          <w:tcPr>
            <w:tcW w:w="1125" w:type="dxa"/>
            <w:gridSpan w:val="3"/>
            <w:vAlign w:val="center"/>
          </w:tcPr>
          <w:p w:rsidR="00A663F3" w:rsidRPr="00AC4745" w:rsidRDefault="00A663F3" w:rsidP="0026446C">
            <w:pPr>
              <w:rPr>
                <w:rFonts w:ascii="Tahoma" w:hAnsi="Tahoma" w:cs="Tahoma"/>
              </w:rPr>
            </w:pPr>
            <w:proofErr w:type="spellStart"/>
            <w:r w:rsidRPr="00AC4745">
              <w:rPr>
                <w:rFonts w:ascii="Tahoma" w:hAnsi="Tahoma" w:cs="Tahoma"/>
              </w:rPr>
              <w:t>Opción</w:t>
            </w:r>
            <w:proofErr w:type="spellEnd"/>
            <w:r w:rsidRPr="00AC4745">
              <w:rPr>
                <w:rFonts w:ascii="Tahoma" w:hAnsi="Tahoma" w:cs="Tahoma"/>
              </w:rPr>
              <w:t xml:space="preserve"> 2.</w:t>
            </w:r>
          </w:p>
        </w:tc>
        <w:tc>
          <w:tcPr>
            <w:tcW w:w="1701" w:type="dxa"/>
            <w:gridSpan w:val="6"/>
            <w:vAlign w:val="center"/>
          </w:tcPr>
          <w:p w:rsidR="00A663F3" w:rsidRPr="00AC4745" w:rsidRDefault="00A663F3" w:rsidP="0026446C">
            <w:pPr>
              <w:rPr>
                <w:rFonts w:ascii="Tahoma" w:hAnsi="Tahoma" w:cs="Tahoma"/>
              </w:rPr>
            </w:pPr>
          </w:p>
        </w:tc>
        <w:tc>
          <w:tcPr>
            <w:tcW w:w="1852" w:type="dxa"/>
            <w:gridSpan w:val="5"/>
            <w:vAlign w:val="center"/>
          </w:tcPr>
          <w:p w:rsidR="00A663F3" w:rsidRPr="00AC4745" w:rsidRDefault="00A663F3" w:rsidP="0026446C">
            <w:pPr>
              <w:rPr>
                <w:rFonts w:ascii="Tahoma" w:hAnsi="Tahoma" w:cs="Tahoma"/>
                <w:lang w:val="es-ES"/>
              </w:rPr>
            </w:pPr>
            <w:r w:rsidRPr="00AC4745">
              <w:rPr>
                <w:rFonts w:ascii="Tahoma" w:hAnsi="Tahoma" w:cs="Tahoma"/>
                <w:lang w:val="es-ES"/>
              </w:rPr>
              <w:t xml:space="preserve">Opción 3. </w:t>
            </w:r>
          </w:p>
        </w:tc>
        <w:tc>
          <w:tcPr>
            <w:tcW w:w="1806" w:type="dxa"/>
            <w:gridSpan w:val="4"/>
            <w:vAlign w:val="center"/>
          </w:tcPr>
          <w:p w:rsidR="00A663F3" w:rsidRPr="00AC4745" w:rsidRDefault="00A663F3" w:rsidP="0026446C">
            <w:pPr>
              <w:rPr>
                <w:rFonts w:ascii="Tahoma" w:hAnsi="Tahoma" w:cs="Tahoma"/>
                <w:lang w:val="es-ES"/>
              </w:rPr>
            </w:pPr>
          </w:p>
        </w:tc>
      </w:tr>
      <w:tr w:rsidR="00AC4745" w:rsidRPr="00AC4745" w:rsidTr="004A6369">
        <w:trPr>
          <w:trHeight w:val="360"/>
        </w:trPr>
        <w:tc>
          <w:tcPr>
            <w:tcW w:w="9612" w:type="dxa"/>
            <w:gridSpan w:val="26"/>
            <w:vAlign w:val="center"/>
          </w:tcPr>
          <w:p w:rsidR="00A663F3" w:rsidRPr="00AC4745" w:rsidRDefault="00A663F3" w:rsidP="004A6369">
            <w:pPr>
              <w:jc w:val="center"/>
              <w:rPr>
                <w:rFonts w:ascii="Tahoma" w:hAnsi="Tahoma" w:cs="Tahoma"/>
                <w:b/>
                <w:lang w:val="es-ES"/>
              </w:rPr>
            </w:pPr>
            <w:r w:rsidRPr="00AC4745">
              <w:rPr>
                <w:rFonts w:ascii="Tahoma" w:hAnsi="Tahoma" w:cs="Tahoma"/>
                <w:b/>
                <w:lang w:val="es-ES"/>
              </w:rPr>
              <w:t>DOCUMENTACIÓN QUE PRESENTA</w:t>
            </w:r>
          </w:p>
        </w:tc>
      </w:tr>
      <w:tr w:rsidR="00AC4745" w:rsidRPr="00AC4745" w:rsidTr="00A663F3">
        <w:trPr>
          <w:trHeight w:val="275"/>
        </w:trPr>
        <w:tc>
          <w:tcPr>
            <w:tcW w:w="2505" w:type="dxa"/>
            <w:gridSpan w:val="5"/>
          </w:tcPr>
          <w:p w:rsidR="00A663F3" w:rsidRPr="00AC4745" w:rsidRDefault="00A663F3" w:rsidP="009D39B5">
            <w:pPr>
              <w:rPr>
                <w:rFonts w:ascii="Tahoma" w:hAnsi="Tahoma" w:cs="Tahoma"/>
                <w:lang w:val="es-ES"/>
              </w:rPr>
            </w:pPr>
            <w:r w:rsidRPr="00AC4745">
              <w:rPr>
                <w:rFonts w:ascii="Tahoma" w:hAnsi="Tahoma" w:cs="Tahoma"/>
                <w:lang w:val="es-ES"/>
              </w:rPr>
              <w:t>Fotocopia DNI</w:t>
            </w:r>
          </w:p>
        </w:tc>
        <w:tc>
          <w:tcPr>
            <w:tcW w:w="1829" w:type="dxa"/>
            <w:gridSpan w:val="7"/>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c>
          <w:tcPr>
            <w:tcW w:w="3662" w:type="dxa"/>
            <w:gridSpan w:val="11"/>
            <w:vAlign w:val="center"/>
          </w:tcPr>
          <w:p w:rsidR="00A663F3" w:rsidRPr="00AC4745" w:rsidRDefault="00A663F3" w:rsidP="009D39B5">
            <w:pPr>
              <w:rPr>
                <w:rFonts w:ascii="Tahoma" w:hAnsi="Tahoma" w:cs="Tahoma"/>
                <w:lang w:val="es-ES"/>
              </w:rPr>
            </w:pPr>
            <w:r w:rsidRPr="00AC4745">
              <w:rPr>
                <w:rFonts w:ascii="Tahoma" w:hAnsi="Tahoma" w:cs="Tahoma"/>
                <w:lang w:val="es-ES"/>
              </w:rPr>
              <w:t>Pasaporte de las Lenguas Europeas</w:t>
            </w:r>
          </w:p>
        </w:tc>
        <w:tc>
          <w:tcPr>
            <w:tcW w:w="1616" w:type="dxa"/>
            <w:gridSpan w:val="3"/>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r>
      <w:tr w:rsidR="00AC4745" w:rsidRPr="00AC4745" w:rsidTr="00A663F3">
        <w:trPr>
          <w:trHeight w:val="275"/>
        </w:trPr>
        <w:tc>
          <w:tcPr>
            <w:tcW w:w="2505" w:type="dxa"/>
            <w:gridSpan w:val="5"/>
          </w:tcPr>
          <w:p w:rsidR="00A663F3" w:rsidRPr="00AC4745" w:rsidRDefault="00A663F3" w:rsidP="009D39B5">
            <w:pPr>
              <w:rPr>
                <w:rFonts w:ascii="Tahoma" w:hAnsi="Tahoma" w:cs="Tahoma"/>
                <w:lang w:val="es-ES"/>
              </w:rPr>
            </w:pPr>
            <w:r w:rsidRPr="00AC4745">
              <w:rPr>
                <w:rFonts w:ascii="Tahoma" w:hAnsi="Tahoma" w:cs="Tahoma"/>
                <w:lang w:val="es-ES"/>
              </w:rPr>
              <w:t xml:space="preserve">CV </w:t>
            </w:r>
            <w:proofErr w:type="spellStart"/>
            <w:r w:rsidRPr="00AC4745">
              <w:rPr>
                <w:rFonts w:ascii="Tahoma" w:hAnsi="Tahoma" w:cs="Tahoma"/>
                <w:lang w:val="es-ES"/>
              </w:rPr>
              <w:t>Europass</w:t>
            </w:r>
            <w:proofErr w:type="spellEnd"/>
          </w:p>
        </w:tc>
        <w:tc>
          <w:tcPr>
            <w:tcW w:w="1829" w:type="dxa"/>
            <w:gridSpan w:val="7"/>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c>
          <w:tcPr>
            <w:tcW w:w="3662" w:type="dxa"/>
            <w:gridSpan w:val="11"/>
            <w:vAlign w:val="center"/>
          </w:tcPr>
          <w:p w:rsidR="00A663F3" w:rsidRPr="00AC4745" w:rsidRDefault="00A663F3" w:rsidP="009D39B5">
            <w:pPr>
              <w:rPr>
                <w:rFonts w:ascii="Tahoma" w:hAnsi="Tahoma" w:cs="Tahoma"/>
                <w:lang w:val="es-ES"/>
              </w:rPr>
            </w:pPr>
            <w:r w:rsidRPr="00AC4745">
              <w:rPr>
                <w:rFonts w:ascii="Tahoma" w:hAnsi="Tahoma" w:cs="Tahoma"/>
                <w:lang w:val="es-ES"/>
              </w:rPr>
              <w:t>Carta de motivación</w:t>
            </w:r>
          </w:p>
        </w:tc>
        <w:tc>
          <w:tcPr>
            <w:tcW w:w="1616" w:type="dxa"/>
            <w:gridSpan w:val="3"/>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r>
      <w:tr w:rsidR="00AC4745" w:rsidRPr="00AC4745" w:rsidTr="00A663F3">
        <w:trPr>
          <w:trHeight w:val="275"/>
        </w:trPr>
        <w:tc>
          <w:tcPr>
            <w:tcW w:w="2505" w:type="dxa"/>
            <w:gridSpan w:val="5"/>
          </w:tcPr>
          <w:p w:rsidR="00A663F3" w:rsidRPr="00AC4745" w:rsidRDefault="00A663F3" w:rsidP="009D39B5">
            <w:pPr>
              <w:rPr>
                <w:rFonts w:ascii="Tahoma" w:hAnsi="Tahoma" w:cs="Tahoma"/>
                <w:lang w:val="es-ES"/>
              </w:rPr>
            </w:pPr>
            <w:r w:rsidRPr="00AC4745">
              <w:rPr>
                <w:rFonts w:ascii="Tahoma" w:hAnsi="Tahoma" w:cs="Tahoma"/>
                <w:lang w:val="es-ES"/>
              </w:rPr>
              <w:t>Certificado Nivel de Idioma</w:t>
            </w:r>
          </w:p>
        </w:tc>
        <w:tc>
          <w:tcPr>
            <w:tcW w:w="1829" w:type="dxa"/>
            <w:gridSpan w:val="7"/>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c>
          <w:tcPr>
            <w:tcW w:w="3662" w:type="dxa"/>
            <w:gridSpan w:val="11"/>
            <w:vAlign w:val="center"/>
          </w:tcPr>
          <w:p w:rsidR="00A663F3" w:rsidRPr="00AC4745" w:rsidRDefault="00A663F3" w:rsidP="009D39B5">
            <w:pPr>
              <w:rPr>
                <w:rFonts w:ascii="Tahoma" w:hAnsi="Tahoma" w:cs="Tahoma"/>
                <w:lang w:val="es-ES"/>
              </w:rPr>
            </w:pPr>
            <w:r w:rsidRPr="00AC4745">
              <w:rPr>
                <w:rFonts w:ascii="Tahoma" w:hAnsi="Tahoma" w:cs="Tahoma"/>
                <w:lang w:val="es-ES"/>
              </w:rPr>
              <w:t>Ficha de empresa (carta de aceptación), en su caso.</w:t>
            </w:r>
          </w:p>
        </w:tc>
        <w:tc>
          <w:tcPr>
            <w:tcW w:w="1616" w:type="dxa"/>
            <w:gridSpan w:val="3"/>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r>
      <w:tr w:rsidR="00AC4745" w:rsidRPr="00AC4745" w:rsidTr="00A663F3">
        <w:trPr>
          <w:trHeight w:val="275"/>
        </w:trPr>
        <w:tc>
          <w:tcPr>
            <w:tcW w:w="2505" w:type="dxa"/>
            <w:gridSpan w:val="5"/>
          </w:tcPr>
          <w:p w:rsidR="00A663F3" w:rsidRPr="00AC4745" w:rsidRDefault="00A663F3" w:rsidP="009D39B5">
            <w:pPr>
              <w:rPr>
                <w:rFonts w:ascii="Tahoma" w:eastAsia="Arial" w:hAnsi="Tahoma" w:cs="Tahoma"/>
                <w:lang w:val="es-ES"/>
              </w:rPr>
            </w:pPr>
            <w:r w:rsidRPr="00AC4745">
              <w:rPr>
                <w:rFonts w:ascii="Tahoma" w:eastAsia="Arial" w:hAnsi="Tahoma" w:cs="Tahoma"/>
                <w:lang w:val="es-ES"/>
              </w:rPr>
              <w:t>Resolución Alta SNGJ</w:t>
            </w:r>
          </w:p>
        </w:tc>
        <w:tc>
          <w:tcPr>
            <w:tcW w:w="1829" w:type="dxa"/>
            <w:gridSpan w:val="7"/>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c>
          <w:tcPr>
            <w:tcW w:w="3662" w:type="dxa"/>
            <w:gridSpan w:val="11"/>
            <w:vAlign w:val="center"/>
          </w:tcPr>
          <w:p w:rsidR="00A663F3" w:rsidRPr="00AC4745" w:rsidRDefault="00A663F3" w:rsidP="009D39B5">
            <w:pPr>
              <w:rPr>
                <w:rFonts w:ascii="Tahoma" w:hAnsi="Tahoma" w:cs="Tahoma"/>
                <w:lang w:val="es-ES"/>
              </w:rPr>
            </w:pPr>
            <w:r w:rsidRPr="00AC4745">
              <w:rPr>
                <w:rFonts w:ascii="Tahoma" w:hAnsi="Tahoma" w:cs="Tahoma"/>
                <w:lang w:val="es-ES"/>
              </w:rPr>
              <w:t>Cédula de empadronamiento</w:t>
            </w:r>
          </w:p>
        </w:tc>
        <w:tc>
          <w:tcPr>
            <w:tcW w:w="1616" w:type="dxa"/>
            <w:gridSpan w:val="3"/>
            <w:vAlign w:val="center"/>
          </w:tcPr>
          <w:p w:rsidR="00A663F3" w:rsidRPr="00AC4745" w:rsidRDefault="005F5D9B" w:rsidP="009D39B5">
            <w:pPr>
              <w:jc w:val="center"/>
              <w:rPr>
                <w:rFonts w:ascii="Tahoma" w:hAnsi="Tahoma" w:cs="Tahoma"/>
                <w:lang w:val="es-ES"/>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r>
      <w:tr w:rsidR="00AC4745" w:rsidRPr="00AC4745" w:rsidTr="00A663F3">
        <w:trPr>
          <w:trHeight w:val="275"/>
        </w:trPr>
        <w:tc>
          <w:tcPr>
            <w:tcW w:w="2505" w:type="dxa"/>
            <w:gridSpan w:val="5"/>
          </w:tcPr>
          <w:p w:rsidR="00A663F3" w:rsidRPr="00AC4745" w:rsidRDefault="00A663F3" w:rsidP="009D39B5">
            <w:pPr>
              <w:rPr>
                <w:rFonts w:ascii="Tahoma" w:hAnsi="Tahoma" w:cs="Tahoma"/>
                <w:lang w:val="es-ES"/>
              </w:rPr>
            </w:pPr>
            <w:r w:rsidRPr="00AC4745">
              <w:rPr>
                <w:rFonts w:ascii="Tahoma" w:eastAsia="Arial" w:hAnsi="Tahoma" w:cs="Tahoma"/>
                <w:lang w:val="es-ES"/>
              </w:rPr>
              <w:t xml:space="preserve">Acreditación de la titulación oficial, en su caso. </w:t>
            </w:r>
          </w:p>
        </w:tc>
        <w:tc>
          <w:tcPr>
            <w:tcW w:w="1829" w:type="dxa"/>
            <w:gridSpan w:val="7"/>
            <w:vAlign w:val="center"/>
          </w:tcPr>
          <w:p w:rsidR="00A663F3" w:rsidRPr="00AC4745" w:rsidRDefault="005F5D9B" w:rsidP="009D39B5">
            <w:pPr>
              <w:jc w:val="center"/>
              <w:rPr>
                <w:rStyle w:val="Carcterdecasilladeverificacin"/>
                <w:rFonts w:eastAsia="SimSun"/>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c>
          <w:tcPr>
            <w:tcW w:w="3662" w:type="dxa"/>
            <w:gridSpan w:val="11"/>
            <w:vAlign w:val="center"/>
          </w:tcPr>
          <w:p w:rsidR="00A663F3" w:rsidRPr="00AC4745" w:rsidRDefault="00A663F3" w:rsidP="009D39B5">
            <w:pPr>
              <w:rPr>
                <w:rFonts w:ascii="Tahoma" w:hAnsi="Tahoma" w:cs="Tahoma"/>
                <w:lang w:val="es-ES"/>
              </w:rPr>
            </w:pPr>
            <w:r w:rsidRPr="00AC4745">
              <w:rPr>
                <w:rFonts w:ascii="Tahoma" w:hAnsi="Tahoma" w:cs="Tahoma"/>
                <w:lang w:val="es-ES"/>
              </w:rPr>
              <w:t>Otros, en su caso.</w:t>
            </w:r>
          </w:p>
        </w:tc>
        <w:tc>
          <w:tcPr>
            <w:tcW w:w="1616" w:type="dxa"/>
            <w:gridSpan w:val="3"/>
            <w:vAlign w:val="center"/>
          </w:tcPr>
          <w:p w:rsidR="00A663F3" w:rsidRPr="00AC4745" w:rsidRDefault="005F5D9B" w:rsidP="009D39B5">
            <w:pPr>
              <w:jc w:val="center"/>
              <w:rPr>
                <w:rStyle w:val="Carcterdecasilladeverificacin"/>
                <w:rFonts w:eastAsia="SimSun"/>
              </w:rPr>
            </w:pPr>
            <w:r w:rsidRPr="00AC4745">
              <w:rPr>
                <w:rStyle w:val="Carcterdecasilladeverificacin"/>
                <w:rFonts w:eastAsia="SimSun"/>
              </w:rPr>
              <w:fldChar w:fldCharType="begin">
                <w:ffData>
                  <w:name w:val="Check3"/>
                  <w:enabled/>
                  <w:calcOnExit w:val="0"/>
                  <w:checkBox>
                    <w:sizeAuto/>
                    <w:default w:val="0"/>
                  </w:checkBox>
                </w:ffData>
              </w:fldChar>
            </w:r>
            <w:r w:rsidR="00A663F3" w:rsidRPr="00AC4745">
              <w:rPr>
                <w:rStyle w:val="Carcterdecasilladeverificacin"/>
                <w:rFonts w:eastAsia="SimSun"/>
              </w:rPr>
              <w:instrText xml:space="preserve"> FORMCHECKBOX </w:instrText>
            </w:r>
            <w:r w:rsidRPr="00AC4745">
              <w:rPr>
                <w:rStyle w:val="Carcterdecasilladeverificacin"/>
                <w:rFonts w:eastAsia="SimSun"/>
              </w:rPr>
            </w:r>
            <w:r w:rsidRPr="00AC4745">
              <w:rPr>
                <w:rStyle w:val="Carcterdecasilladeverificacin"/>
                <w:rFonts w:eastAsia="SimSun"/>
              </w:rPr>
              <w:fldChar w:fldCharType="end"/>
            </w:r>
          </w:p>
        </w:tc>
      </w:tr>
    </w:tbl>
    <w:p w:rsidR="00A663F3" w:rsidRPr="00AC4745" w:rsidRDefault="00A663F3" w:rsidP="00A663F3">
      <w:pPr>
        <w:rPr>
          <w:rFonts w:ascii="Tahoma" w:hAnsi="Tahoma" w:cs="Tahoma"/>
          <w:lang w:val="es-ES"/>
        </w:rPr>
      </w:pPr>
    </w:p>
    <w:tbl>
      <w:tblPr>
        <w:tblStyle w:val="GridTable1LightAccent5"/>
        <w:tblW w:w="9639" w:type="dxa"/>
        <w:tblInd w:w="-572" w:type="dxa"/>
        <w:tblLook w:val="0000"/>
      </w:tblPr>
      <w:tblGrid>
        <w:gridCol w:w="1835"/>
        <w:gridCol w:w="5757"/>
        <w:gridCol w:w="735"/>
        <w:gridCol w:w="1312"/>
      </w:tblGrid>
      <w:tr w:rsidR="00AC4745" w:rsidRPr="00AC4745" w:rsidTr="00A663F3">
        <w:trPr>
          <w:trHeight w:val="288"/>
        </w:trPr>
        <w:tc>
          <w:tcPr>
            <w:tcW w:w="9639" w:type="dxa"/>
            <w:gridSpan w:val="4"/>
          </w:tcPr>
          <w:p w:rsidR="00A663F3" w:rsidRPr="00AC4745" w:rsidRDefault="00A663F3" w:rsidP="009D39B5">
            <w:pPr>
              <w:pStyle w:val="Ttulo2"/>
              <w:jc w:val="center"/>
              <w:outlineLvl w:val="1"/>
              <w:rPr>
                <w:color w:val="auto"/>
                <w:lang w:val="es-ES"/>
              </w:rPr>
            </w:pPr>
            <w:r w:rsidRPr="00AC4745">
              <w:rPr>
                <w:color w:val="auto"/>
                <w:lang w:val="es-ES"/>
              </w:rPr>
              <w:t>responsabilidad y firma</w:t>
            </w:r>
          </w:p>
        </w:tc>
      </w:tr>
      <w:tr w:rsidR="00AC4745" w:rsidRPr="00030ADA" w:rsidTr="00A663F3">
        <w:trPr>
          <w:trHeight w:val="1008"/>
        </w:trPr>
        <w:tc>
          <w:tcPr>
            <w:tcW w:w="9639" w:type="dxa"/>
            <w:gridSpan w:val="4"/>
          </w:tcPr>
          <w:p w:rsidR="00A663F3" w:rsidRPr="00AC4745" w:rsidRDefault="00A663F3" w:rsidP="009D39B5">
            <w:pPr>
              <w:pStyle w:val="Renunciaderesponsabilidad"/>
            </w:pPr>
            <w:r w:rsidRPr="00AC4745">
              <w:t xml:space="preserve">La persona solicitante declara: </w:t>
            </w:r>
          </w:p>
          <w:p w:rsidR="00A663F3" w:rsidRPr="00AC4745" w:rsidRDefault="00A663F3" w:rsidP="00A663F3">
            <w:pPr>
              <w:pStyle w:val="Renunciaderesponsabilidad"/>
              <w:numPr>
                <w:ilvl w:val="0"/>
                <w:numId w:val="19"/>
              </w:numPr>
            </w:pPr>
            <w:r w:rsidRPr="00AC4745">
              <w:t xml:space="preserve">No haber percibido ninguna otra ayuda para este mismo Plan o provenientes del Fondo Social Europeo para el que solicita la ayuda económica. </w:t>
            </w:r>
          </w:p>
          <w:p w:rsidR="00A663F3" w:rsidRPr="00AC4745" w:rsidRDefault="00A663F3" w:rsidP="00A663F3">
            <w:pPr>
              <w:pStyle w:val="Renunciaderesponsabilidad"/>
              <w:numPr>
                <w:ilvl w:val="0"/>
                <w:numId w:val="19"/>
              </w:numPr>
            </w:pPr>
            <w:r w:rsidRPr="00AC4745">
              <w:t xml:space="preserve">Las informaciones dadas anteriormente son verdaderas y completas según mi leal saber y entender. </w:t>
            </w:r>
          </w:p>
          <w:p w:rsidR="00A663F3" w:rsidRPr="00AC4745" w:rsidRDefault="00A663F3" w:rsidP="00A663F3">
            <w:pPr>
              <w:pStyle w:val="Renunciaderesponsabilidad"/>
              <w:numPr>
                <w:ilvl w:val="0"/>
                <w:numId w:val="19"/>
              </w:numPr>
            </w:pPr>
            <w:r w:rsidRPr="00AC4745">
              <w:t xml:space="preserve">Si logro realizar una estancia internacional dentro del Plan de Movilidad, entiendo que la información falsa o engañosa proporcionada en mi solicitud o entrevista puede ser causa finalización de la misma. </w:t>
            </w:r>
          </w:p>
        </w:tc>
      </w:tr>
      <w:tr w:rsidR="00AC4745" w:rsidRPr="00030ADA" w:rsidTr="00A663F3">
        <w:trPr>
          <w:trHeight w:val="315"/>
        </w:trPr>
        <w:tc>
          <w:tcPr>
            <w:tcW w:w="9639" w:type="dxa"/>
            <w:gridSpan w:val="4"/>
          </w:tcPr>
          <w:p w:rsidR="00A663F3" w:rsidRPr="00AC4745" w:rsidRDefault="005F5D9B" w:rsidP="009D39B5">
            <w:pPr>
              <w:pStyle w:val="Renunciaderesponsabilidad"/>
              <w:spacing w:before="120"/>
              <w:jc w:val="both"/>
            </w:pPr>
            <w:r w:rsidRPr="00AC4745">
              <w:rPr>
                <w:rStyle w:val="Carcterdecasilladeverificacin"/>
              </w:rPr>
              <w:fldChar w:fldCharType="begin">
                <w:ffData>
                  <w:name w:val="Check3"/>
                  <w:enabled/>
                  <w:calcOnExit w:val="0"/>
                  <w:checkBox>
                    <w:sizeAuto/>
                    <w:default w:val="0"/>
                  </w:checkBox>
                </w:ffData>
              </w:fldChar>
            </w:r>
            <w:r w:rsidR="00A663F3" w:rsidRPr="00AC4745">
              <w:rPr>
                <w:rStyle w:val="Carcterdecasilladeverificacin"/>
                <w:lang w:val="es-ES"/>
              </w:rPr>
              <w:instrText xml:space="preserve"> FORMCHECKBOX </w:instrText>
            </w:r>
            <w:r w:rsidRPr="00AC4745">
              <w:rPr>
                <w:rStyle w:val="Carcterdecasilladeverificacin"/>
              </w:rPr>
            </w:r>
            <w:r w:rsidRPr="00AC4745">
              <w:rPr>
                <w:rStyle w:val="Carcterdecasilladeverificacin"/>
              </w:rPr>
              <w:fldChar w:fldCharType="end"/>
            </w:r>
            <w:r w:rsidR="00A663F3" w:rsidRPr="00AC4745">
              <w:t>No haber disfrutado de una ayuda o beca para realizar unas prácticas en el extranjero con anterioridad (marcar si no se ha disfrutado).</w:t>
            </w:r>
          </w:p>
        </w:tc>
      </w:tr>
      <w:bookmarkStart w:id="0" w:name="_GoBack"/>
      <w:tr w:rsidR="00AC4745" w:rsidRPr="00030ADA" w:rsidTr="00A663F3">
        <w:trPr>
          <w:trHeight w:val="315"/>
        </w:trPr>
        <w:tc>
          <w:tcPr>
            <w:tcW w:w="9639" w:type="dxa"/>
            <w:gridSpan w:val="4"/>
          </w:tcPr>
          <w:p w:rsidR="00A663F3" w:rsidRPr="007A78B9" w:rsidRDefault="005F5D9B" w:rsidP="009D39B5">
            <w:pPr>
              <w:pStyle w:val="Renunciaderesponsabilidad"/>
              <w:spacing w:before="120"/>
              <w:jc w:val="both"/>
            </w:pPr>
            <w:r w:rsidRPr="007A78B9">
              <w:rPr>
                <w:rStyle w:val="Carcterdecasilladeverificacin"/>
              </w:rPr>
              <w:fldChar w:fldCharType="begin">
                <w:ffData>
                  <w:name w:val="Check3"/>
                  <w:enabled/>
                  <w:calcOnExit w:val="0"/>
                  <w:checkBox>
                    <w:sizeAuto/>
                    <w:default w:val="0"/>
                  </w:checkBox>
                </w:ffData>
              </w:fldChar>
            </w:r>
            <w:r w:rsidR="00A663F3" w:rsidRPr="007A78B9">
              <w:rPr>
                <w:rStyle w:val="Carcterdecasilladeverificacin"/>
                <w:lang w:val="es-ES"/>
              </w:rPr>
              <w:instrText xml:space="preserve"> FORMCHECKBOX </w:instrText>
            </w:r>
            <w:r w:rsidRPr="007A78B9">
              <w:rPr>
                <w:rStyle w:val="Carcterdecasilladeverificacin"/>
              </w:rPr>
            </w:r>
            <w:r w:rsidRPr="007A78B9">
              <w:rPr>
                <w:rStyle w:val="Carcterdecasilladeverificacin"/>
              </w:rPr>
              <w:fldChar w:fldCharType="end"/>
            </w:r>
            <w:r w:rsidR="00A663F3" w:rsidRPr="007A78B9">
              <w:t xml:space="preserve">Inscrito en el Plan de Movilidad de la Cámara de Comercio de </w:t>
            </w:r>
            <w:r w:rsidR="00CF24A6" w:rsidRPr="00CF24A6">
              <w:rPr>
                <w:iCs/>
              </w:rPr>
              <w:t>Badajoz</w:t>
            </w:r>
            <w:r w:rsidR="00A663F3" w:rsidRPr="007A78B9">
              <w:t xml:space="preserve"> (marcar en caso de estar inscrito en Plan de Movilidad).</w:t>
            </w:r>
          </w:p>
          <w:bookmarkEnd w:id="0"/>
          <w:p w:rsidR="00A663F3" w:rsidRPr="00AC4745" w:rsidRDefault="00A663F3" w:rsidP="00EA5465">
            <w:pPr>
              <w:pStyle w:val="Renunciaderesponsabilidad"/>
              <w:spacing w:before="120"/>
              <w:jc w:val="both"/>
              <w:rPr>
                <w:rStyle w:val="Carcterdecasilladeverificacin"/>
                <w:lang w:val="es-ES"/>
              </w:rPr>
            </w:pPr>
            <w:r w:rsidRPr="00AC4745">
              <w:rPr>
                <w:rStyle w:val="Carcterdecasilladeverificacin"/>
                <w:lang w:val="es-ES"/>
              </w:rPr>
              <w:t xml:space="preserve">Aquellos jóvenes que se encuentren participando o hayan participado en el Plan de Movilidad de la Cámara de Comercio </w:t>
            </w:r>
            <w:r w:rsidRPr="00EA5465">
              <w:rPr>
                <w:rStyle w:val="Carcterdecasilladeverificacin"/>
                <w:lang w:val="es-ES"/>
              </w:rPr>
              <w:t xml:space="preserve">de </w:t>
            </w:r>
            <w:r w:rsidR="00EA5465" w:rsidRPr="00EA5465">
              <w:rPr>
                <w:i/>
                <w:iCs/>
              </w:rPr>
              <w:t>Badajoz</w:t>
            </w:r>
            <w:r w:rsidRPr="00AC4745">
              <w:rPr>
                <w:rStyle w:val="Carcterdecasilladeverificacin"/>
                <w:lang w:val="es-ES"/>
              </w:rPr>
              <w:t xml:space="preserve"> únicamente deberán presentar adjunta a esta solicitud aquella documentación no presentada con anterioridad y que no esté en vigor (o actualizada). Deberán marcar y adjuntar en cada caso la documentación que se aporta ahora.</w:t>
            </w:r>
          </w:p>
        </w:tc>
      </w:tr>
      <w:tr w:rsidR="00AC4745" w:rsidRPr="00DE2DA6" w:rsidTr="00A663F3">
        <w:trPr>
          <w:trHeight w:val="1008"/>
        </w:trPr>
        <w:tc>
          <w:tcPr>
            <w:tcW w:w="9639" w:type="dxa"/>
            <w:gridSpan w:val="4"/>
          </w:tcPr>
          <w:p w:rsidR="00A663F3" w:rsidRPr="00AC4745" w:rsidRDefault="00A663F3" w:rsidP="00EA5465">
            <w:pPr>
              <w:jc w:val="both"/>
              <w:rPr>
                <w:rFonts w:ascii="Tahoma" w:hAnsi="Tahoma" w:cs="Tahoma"/>
                <w:i/>
                <w:iCs/>
                <w:sz w:val="14"/>
                <w:lang w:val="es-ES"/>
              </w:rPr>
            </w:pPr>
            <w:r w:rsidRPr="00AC4745">
              <w:rPr>
                <w:rFonts w:ascii="Tahoma" w:hAnsi="Tahoma" w:cs="Tahoma"/>
                <w:i/>
                <w:iCs/>
                <w:sz w:val="14"/>
                <w:lang w:val="es-ES"/>
              </w:rPr>
              <w:t>“De acuerdo con lo establecido por la Ley Orgánica 15/1999, de 13 de diciembre, de Protección de Datos de Carácter Personal, doy mi consentimiento para que estos datos sean incluidos en un fichero automatizado del que es titular la Cámara Oficial de Comercio, Industria, Servicios y Navegación de España (C/ Ribera del Loira, 12, 28042, Madrid) y sean utilizados para el desarrollo del Programa Integral de Cualificación y Empleo con la finalidad de registrar a los participantes y dar cumplimiento a las acciones del referido Programa y la posterior auditoria. Asimismo, consiento que sean tratados por la Cámara de Comercio, Industria</w:t>
            </w:r>
            <w:r w:rsidR="00EA5465">
              <w:rPr>
                <w:rFonts w:ascii="Tahoma" w:hAnsi="Tahoma" w:cs="Tahoma"/>
                <w:i/>
                <w:iCs/>
                <w:sz w:val="14"/>
                <w:lang w:val="es-ES"/>
              </w:rPr>
              <w:t xml:space="preserve"> y</w:t>
            </w:r>
            <w:r w:rsidRPr="00AC4745">
              <w:rPr>
                <w:rFonts w:ascii="Tahoma" w:hAnsi="Tahoma" w:cs="Tahoma"/>
                <w:i/>
                <w:iCs/>
                <w:sz w:val="14"/>
                <w:lang w:val="es-ES"/>
              </w:rPr>
              <w:t xml:space="preserve"> Servicios de </w:t>
            </w:r>
            <w:r w:rsidR="00EA5465">
              <w:rPr>
                <w:rFonts w:ascii="Tahoma" w:hAnsi="Tahoma" w:cs="Tahoma"/>
                <w:i/>
                <w:iCs/>
                <w:sz w:val="14"/>
                <w:lang w:val="es-ES"/>
              </w:rPr>
              <w:t>Badajoz</w:t>
            </w:r>
            <w:r w:rsidRPr="00AC4745">
              <w:rPr>
                <w:rFonts w:ascii="Tahoma" w:hAnsi="Tahoma" w:cs="Tahoma"/>
                <w:i/>
                <w:iCs/>
                <w:sz w:val="14"/>
                <w:lang w:val="es-ES"/>
              </w:rPr>
              <w:t>, y sean cedidos al Fondo Social Europeo, al Ministerio de Empleo y Seguridad Social con las mismas finalidades en el marco de las actuaciones de evaluación, verificación, inspección y control que puedan llevar a cabo. Declaro estar informado sobre los derechos de acceso, rectificación, cancelación y oposición que podré ejercitar en la dirección antes mencionada o ante el Coordinador PICE en el domicilio social de la Cámara de Comercio, Industria</w:t>
            </w:r>
            <w:r w:rsidR="00EA5465">
              <w:rPr>
                <w:rFonts w:ascii="Tahoma" w:hAnsi="Tahoma" w:cs="Tahoma"/>
                <w:i/>
                <w:iCs/>
                <w:sz w:val="14"/>
                <w:lang w:val="es-ES"/>
              </w:rPr>
              <w:t xml:space="preserve"> y</w:t>
            </w:r>
            <w:r w:rsidRPr="00AC4745">
              <w:rPr>
                <w:rFonts w:ascii="Tahoma" w:hAnsi="Tahoma" w:cs="Tahoma"/>
                <w:i/>
                <w:iCs/>
                <w:sz w:val="14"/>
                <w:lang w:val="es-ES"/>
              </w:rPr>
              <w:t xml:space="preserve"> Servicios</w:t>
            </w:r>
            <w:r w:rsidR="00EA5465">
              <w:rPr>
                <w:rFonts w:ascii="Tahoma" w:hAnsi="Tahoma" w:cs="Tahoma"/>
                <w:i/>
                <w:iCs/>
                <w:sz w:val="14"/>
                <w:lang w:val="es-ES"/>
              </w:rPr>
              <w:t xml:space="preserve"> </w:t>
            </w:r>
            <w:r w:rsidRPr="00AC4745">
              <w:rPr>
                <w:rFonts w:ascii="Tahoma" w:hAnsi="Tahoma" w:cs="Tahoma"/>
                <w:i/>
                <w:iCs/>
                <w:sz w:val="14"/>
                <w:lang w:val="es-ES"/>
              </w:rPr>
              <w:t xml:space="preserve">de </w:t>
            </w:r>
            <w:r w:rsidR="00EA5465">
              <w:rPr>
                <w:rFonts w:ascii="Tahoma" w:hAnsi="Tahoma" w:cs="Tahoma"/>
                <w:i/>
                <w:iCs/>
                <w:sz w:val="14"/>
                <w:lang w:val="es-ES"/>
              </w:rPr>
              <w:t>Badajoz</w:t>
            </w:r>
            <w:r w:rsidRPr="00AC4745">
              <w:rPr>
                <w:rFonts w:ascii="Tahoma" w:hAnsi="Tahoma" w:cs="Tahoma"/>
                <w:i/>
                <w:iCs/>
                <w:sz w:val="14"/>
                <w:lang w:val="es-ES"/>
              </w:rPr>
              <w:t xml:space="preserve">  en </w:t>
            </w:r>
            <w:r w:rsidR="00EA5465">
              <w:rPr>
                <w:rFonts w:ascii="Tahoma" w:hAnsi="Tahoma" w:cs="Tahoma"/>
                <w:i/>
                <w:iCs/>
                <w:sz w:val="14"/>
                <w:lang w:val="es-ES"/>
              </w:rPr>
              <w:t>Avda. Europa, nº 4, 06004 BADAJOZ</w:t>
            </w:r>
            <w:r w:rsidRPr="00AC4745">
              <w:rPr>
                <w:rFonts w:ascii="Tahoma" w:hAnsi="Tahoma" w:cs="Tahoma"/>
                <w:i/>
                <w:iCs/>
                <w:sz w:val="14"/>
                <w:lang w:val="es-ES"/>
              </w:rPr>
              <w:t>.”</w:t>
            </w:r>
          </w:p>
        </w:tc>
      </w:tr>
      <w:tr w:rsidR="00AC4745" w:rsidRPr="00AC4745" w:rsidTr="00A663F3">
        <w:trPr>
          <w:trHeight w:val="609"/>
        </w:trPr>
        <w:tc>
          <w:tcPr>
            <w:tcW w:w="1835" w:type="dxa"/>
            <w:vAlign w:val="center"/>
          </w:tcPr>
          <w:p w:rsidR="00A663F3" w:rsidRPr="00AC4745" w:rsidRDefault="00A663F3" w:rsidP="009D39B5">
            <w:pPr>
              <w:rPr>
                <w:rFonts w:ascii="Tahoma" w:hAnsi="Tahoma" w:cs="Tahoma"/>
              </w:rPr>
            </w:pPr>
            <w:r w:rsidRPr="00AC4745">
              <w:rPr>
                <w:rFonts w:ascii="Tahoma" w:hAnsi="Tahoma" w:cs="Tahoma"/>
              </w:rPr>
              <w:t>Firma</w:t>
            </w:r>
          </w:p>
        </w:tc>
        <w:tc>
          <w:tcPr>
            <w:tcW w:w="5757" w:type="dxa"/>
            <w:vAlign w:val="center"/>
          </w:tcPr>
          <w:p w:rsidR="00A663F3" w:rsidRPr="00AC4745" w:rsidRDefault="00A663F3" w:rsidP="009D39B5">
            <w:pPr>
              <w:rPr>
                <w:rFonts w:ascii="Tahoma" w:hAnsi="Tahoma" w:cs="Tahoma"/>
              </w:rPr>
            </w:pPr>
          </w:p>
          <w:p w:rsidR="00A663F3" w:rsidRPr="00AC4745" w:rsidRDefault="00A663F3" w:rsidP="009D39B5">
            <w:pPr>
              <w:rPr>
                <w:rFonts w:ascii="Tahoma" w:hAnsi="Tahoma" w:cs="Tahoma"/>
              </w:rPr>
            </w:pPr>
          </w:p>
        </w:tc>
        <w:tc>
          <w:tcPr>
            <w:tcW w:w="735" w:type="dxa"/>
            <w:vAlign w:val="center"/>
          </w:tcPr>
          <w:p w:rsidR="00A663F3" w:rsidRPr="00AC4745" w:rsidRDefault="00A663F3" w:rsidP="009D39B5">
            <w:pPr>
              <w:rPr>
                <w:rFonts w:ascii="Tahoma" w:hAnsi="Tahoma" w:cs="Tahoma"/>
              </w:rPr>
            </w:pPr>
            <w:proofErr w:type="spellStart"/>
            <w:r w:rsidRPr="00AC4745">
              <w:rPr>
                <w:rFonts w:ascii="Tahoma" w:hAnsi="Tahoma" w:cs="Tahoma"/>
              </w:rPr>
              <w:t>Fecha</w:t>
            </w:r>
            <w:proofErr w:type="spellEnd"/>
          </w:p>
        </w:tc>
        <w:tc>
          <w:tcPr>
            <w:tcW w:w="1312" w:type="dxa"/>
            <w:vAlign w:val="center"/>
          </w:tcPr>
          <w:p w:rsidR="00A663F3" w:rsidRPr="00AC4745" w:rsidRDefault="00A663F3" w:rsidP="009D39B5">
            <w:pPr>
              <w:rPr>
                <w:rFonts w:ascii="Tahoma" w:hAnsi="Tahoma" w:cs="Tahoma"/>
              </w:rPr>
            </w:pPr>
          </w:p>
        </w:tc>
      </w:tr>
    </w:tbl>
    <w:p w:rsidR="00A663F3" w:rsidRPr="00AC4745" w:rsidRDefault="00A663F3" w:rsidP="00A663F3">
      <w:pPr>
        <w:rPr>
          <w:rFonts w:ascii="Tahoma" w:hAnsi="Tahoma" w:cs="Tahoma"/>
        </w:rPr>
      </w:pPr>
    </w:p>
    <w:p w:rsidR="00A663F3" w:rsidRPr="00AC4745" w:rsidRDefault="00A663F3" w:rsidP="00A663F3">
      <w:pPr>
        <w:rPr>
          <w:lang w:val="es-ES"/>
        </w:rPr>
      </w:pPr>
    </w:p>
    <w:p w:rsidR="00A663F3" w:rsidRPr="00AC4745" w:rsidRDefault="00A663F3" w:rsidP="00A663F3">
      <w:pPr>
        <w:rPr>
          <w:lang w:val="es-ES"/>
        </w:rPr>
      </w:pPr>
    </w:p>
    <w:p w:rsidR="00F804FF" w:rsidRPr="00AC4745" w:rsidRDefault="00F804FF" w:rsidP="003D0ECC">
      <w:pPr>
        <w:spacing w:line="276" w:lineRule="auto"/>
        <w:jc w:val="both"/>
        <w:rPr>
          <w:rFonts w:eastAsia="Arial" w:cs="Arial"/>
          <w:lang w:val="es-ES"/>
        </w:rPr>
      </w:pPr>
    </w:p>
    <w:sectPr w:rsidR="00F804FF" w:rsidRPr="00AC4745" w:rsidSect="0096719E">
      <w:footerReference w:type="default" r:id="rId14"/>
      <w:pgSz w:w="11910" w:h="16840"/>
      <w:pgMar w:top="1702" w:right="1701" w:bottom="1417" w:left="1701" w:header="0" w:footer="42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87" w:rsidRDefault="004A6987" w:rsidP="00F84135">
      <w:r>
        <w:separator/>
      </w:r>
    </w:p>
  </w:endnote>
  <w:endnote w:type="continuationSeparator" w:id="1">
    <w:p w:rsidR="004A6987" w:rsidRDefault="004A6987" w:rsidP="00F84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75799"/>
      <w:docPartObj>
        <w:docPartGallery w:val="Page Numbers (Bottom of Page)"/>
        <w:docPartUnique/>
      </w:docPartObj>
    </w:sdtPr>
    <w:sdtContent>
      <w:p w:rsidR="004A6987" w:rsidRPr="00B13206" w:rsidRDefault="005F5D9B" w:rsidP="00B13206">
        <w:pPr>
          <w:pStyle w:val="Piedepgina"/>
          <w:jc w:val="center"/>
        </w:pPr>
        <w:fldSimple w:instr="PAGE   \* MERGEFORMAT">
          <w:r w:rsidR="002A2CE3" w:rsidRPr="002A2CE3">
            <w:rPr>
              <w:noProof/>
              <w:lang w:val="es-ES"/>
            </w:rPr>
            <w:t>11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rsidP="00B13206">
    <w:pPr>
      <w:pStyle w:val="Piedepgina"/>
    </w:pPr>
  </w:p>
  <w:p w:rsidR="004A6987" w:rsidRPr="00B13206" w:rsidRDefault="004A6987" w:rsidP="00B13206">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87" w:rsidRDefault="004A6987" w:rsidP="00F84135">
      <w:r>
        <w:separator/>
      </w:r>
    </w:p>
  </w:footnote>
  <w:footnote w:type="continuationSeparator" w:id="1">
    <w:p w:rsidR="004A6987" w:rsidRDefault="004A6987" w:rsidP="00F84135">
      <w:r>
        <w:continuationSeparator/>
      </w:r>
    </w:p>
  </w:footnote>
  <w:footnote w:id="2">
    <w:p w:rsidR="004A6987" w:rsidRPr="00E837DF" w:rsidRDefault="004A6987" w:rsidP="00E837DF">
      <w:pPr>
        <w:pStyle w:val="Textonotapie"/>
        <w:rPr>
          <w:lang w:val="es-ES"/>
        </w:rPr>
      </w:pPr>
      <w:r>
        <w:rPr>
          <w:rStyle w:val="Refdenotaalpie"/>
          <w:rFonts w:eastAsia="SimSun"/>
        </w:rPr>
        <w:footnoteRef/>
      </w:r>
      <w:r w:rsidRPr="00E837DF">
        <w:rPr>
          <w:rStyle w:val="st"/>
          <w:rFonts w:ascii="Calibri Light" w:hAnsi="Calibri Light"/>
          <w:sz w:val="18"/>
          <w:szCs w:val="18"/>
          <w:lang w:val="es-ES"/>
        </w:rPr>
        <w:t>Máximo financiable: tres meses.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pPr>
      <w:pStyle w:val="Encabezado"/>
    </w:pPr>
  </w:p>
  <w:p w:rsidR="004A6987" w:rsidRDefault="004A6987">
    <w:pPr>
      <w:pStyle w:val="Encabezado"/>
    </w:pPr>
    <w:r>
      <w:rPr>
        <w:noProof/>
        <w:lang w:val="es-ES" w:eastAsia="es-ES"/>
      </w:rPr>
      <w:drawing>
        <wp:inline distT="0" distB="0" distL="0" distR="0">
          <wp:extent cx="5402580" cy="659558"/>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ínea de logos pic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2580" cy="65955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7" w:rsidRDefault="004A69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75E"/>
    <w:multiLevelType w:val="hybridMultilevel"/>
    <w:tmpl w:val="CDFA7F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7CB31A4"/>
    <w:multiLevelType w:val="hybridMultilevel"/>
    <w:tmpl w:val="46C42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B94FA5"/>
    <w:multiLevelType w:val="hybridMultilevel"/>
    <w:tmpl w:val="8CF88500"/>
    <w:lvl w:ilvl="0" w:tplc="C00CFE68">
      <w:start w:val="1"/>
      <w:numFmt w:val="decimal"/>
      <w:lvlText w:val="%1."/>
      <w:lvlJc w:val="left"/>
      <w:pPr>
        <w:ind w:left="72" w:hanging="360"/>
      </w:pPr>
      <w:rPr>
        <w:rFonts w:ascii="Calibri" w:hAnsi="Calibri" w:hint="default"/>
        <w:b w:val="0"/>
        <w:sz w:val="22"/>
      </w:rPr>
    </w:lvl>
    <w:lvl w:ilvl="1" w:tplc="0C0A0019">
      <w:start w:val="1"/>
      <w:numFmt w:val="lowerLetter"/>
      <w:lvlText w:val="%2."/>
      <w:lvlJc w:val="left"/>
      <w:pPr>
        <w:ind w:left="792" w:hanging="360"/>
      </w:pPr>
    </w:lvl>
    <w:lvl w:ilvl="2" w:tplc="0C0A001B">
      <w:start w:val="1"/>
      <w:numFmt w:val="lowerRoman"/>
      <w:lvlText w:val="%3."/>
      <w:lvlJc w:val="right"/>
      <w:pPr>
        <w:ind w:left="1512" w:hanging="180"/>
      </w:pPr>
    </w:lvl>
    <w:lvl w:ilvl="3" w:tplc="0C0A000F">
      <w:start w:val="1"/>
      <w:numFmt w:val="decimal"/>
      <w:lvlText w:val="%4."/>
      <w:lvlJc w:val="left"/>
      <w:pPr>
        <w:ind w:left="2232" w:hanging="360"/>
      </w:pPr>
    </w:lvl>
    <w:lvl w:ilvl="4" w:tplc="0C0A0019">
      <w:start w:val="1"/>
      <w:numFmt w:val="lowerLetter"/>
      <w:lvlText w:val="%5."/>
      <w:lvlJc w:val="left"/>
      <w:pPr>
        <w:ind w:left="2952" w:hanging="360"/>
      </w:pPr>
    </w:lvl>
    <w:lvl w:ilvl="5" w:tplc="0C0A001B">
      <w:start w:val="1"/>
      <w:numFmt w:val="lowerRoman"/>
      <w:lvlText w:val="%6."/>
      <w:lvlJc w:val="right"/>
      <w:pPr>
        <w:ind w:left="3672" w:hanging="180"/>
      </w:pPr>
    </w:lvl>
    <w:lvl w:ilvl="6" w:tplc="0C0A000F">
      <w:start w:val="1"/>
      <w:numFmt w:val="decimal"/>
      <w:lvlText w:val="%7."/>
      <w:lvlJc w:val="left"/>
      <w:pPr>
        <w:ind w:left="4392" w:hanging="360"/>
      </w:pPr>
    </w:lvl>
    <w:lvl w:ilvl="7" w:tplc="0C0A0019">
      <w:start w:val="1"/>
      <w:numFmt w:val="lowerLetter"/>
      <w:lvlText w:val="%8."/>
      <w:lvlJc w:val="left"/>
      <w:pPr>
        <w:ind w:left="5112" w:hanging="360"/>
      </w:pPr>
    </w:lvl>
    <w:lvl w:ilvl="8" w:tplc="0C0A001B">
      <w:start w:val="1"/>
      <w:numFmt w:val="lowerRoman"/>
      <w:lvlText w:val="%9."/>
      <w:lvlJc w:val="right"/>
      <w:pPr>
        <w:ind w:left="5832" w:hanging="180"/>
      </w:pPr>
    </w:lvl>
  </w:abstractNum>
  <w:abstractNum w:abstractNumId="3">
    <w:nsid w:val="0A301789"/>
    <w:multiLevelType w:val="hybridMultilevel"/>
    <w:tmpl w:val="1E78603C"/>
    <w:lvl w:ilvl="0" w:tplc="2A6A8F40">
      <w:start w:val="29"/>
      <w:numFmt w:val="bullet"/>
      <w:lvlText w:val="-"/>
      <w:lvlJc w:val="left"/>
      <w:pPr>
        <w:ind w:left="720" w:hanging="360"/>
      </w:pPr>
      <w:rPr>
        <w:rFonts w:ascii="Arial Narrow" w:eastAsia="Times New Roman" w:hAnsi="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E9A4E04"/>
    <w:multiLevelType w:val="hybridMultilevel"/>
    <w:tmpl w:val="6ACCA51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15A470AD"/>
    <w:multiLevelType w:val="hybridMultilevel"/>
    <w:tmpl w:val="4C3ACB2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1241B1"/>
    <w:multiLevelType w:val="hybridMultilevel"/>
    <w:tmpl w:val="E4B0CC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807657"/>
    <w:multiLevelType w:val="hybridMultilevel"/>
    <w:tmpl w:val="804AF56E"/>
    <w:lvl w:ilvl="0" w:tplc="0C0A0003">
      <w:start w:val="1"/>
      <w:numFmt w:val="bullet"/>
      <w:lvlText w:val="o"/>
      <w:lvlJc w:val="left"/>
      <w:pPr>
        <w:ind w:left="1222" w:hanging="360"/>
      </w:pPr>
      <w:rPr>
        <w:rFonts w:ascii="Courier New" w:hAnsi="Courier New" w:cs="Courier New"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8">
    <w:nsid w:val="22CB0F61"/>
    <w:multiLevelType w:val="hybridMultilevel"/>
    <w:tmpl w:val="7C485F1E"/>
    <w:lvl w:ilvl="0" w:tplc="7414A8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241E36"/>
    <w:multiLevelType w:val="hybridMultilevel"/>
    <w:tmpl w:val="8FE25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4C2F5E"/>
    <w:multiLevelType w:val="hybridMultilevel"/>
    <w:tmpl w:val="11BE06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7213AA"/>
    <w:multiLevelType w:val="hybridMultilevel"/>
    <w:tmpl w:val="D1540D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956188"/>
    <w:multiLevelType w:val="hybridMultilevel"/>
    <w:tmpl w:val="E3803FFE"/>
    <w:lvl w:ilvl="0" w:tplc="9D94A406">
      <w:start w:val="1"/>
      <w:numFmt w:val="bullet"/>
      <w:lvlText w:val="-"/>
      <w:lvlJc w:val="left"/>
      <w:pPr>
        <w:ind w:left="720" w:hanging="360"/>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4D05494"/>
    <w:multiLevelType w:val="hybridMultilevel"/>
    <w:tmpl w:val="CDFA7F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665D5CD3"/>
    <w:multiLevelType w:val="hybridMultilevel"/>
    <w:tmpl w:val="3E4663F8"/>
    <w:lvl w:ilvl="0" w:tplc="5F0A9A20">
      <w:start w:val="6"/>
      <w:numFmt w:val="bullet"/>
      <w:lvlText w:val="-"/>
      <w:lvlJc w:val="left"/>
      <w:pPr>
        <w:ind w:left="720" w:hanging="360"/>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F36AC9"/>
    <w:multiLevelType w:val="hybridMultilevel"/>
    <w:tmpl w:val="ED0C9D76"/>
    <w:lvl w:ilvl="0" w:tplc="42225E2A">
      <w:start w:val="1"/>
      <w:numFmt w:val="bullet"/>
      <w:lvlText w:val=""/>
      <w:lvlJc w:val="left"/>
      <w:pPr>
        <w:ind w:left="720" w:hanging="360"/>
      </w:pPr>
      <w:rPr>
        <w:rFonts w:ascii="Wingdings" w:hAnsi="Wingdings" w:hint="default"/>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373E60"/>
    <w:multiLevelType w:val="hybridMultilevel"/>
    <w:tmpl w:val="96361B06"/>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773B60BC"/>
    <w:multiLevelType w:val="hybridMultilevel"/>
    <w:tmpl w:val="C116EA5E"/>
    <w:lvl w:ilvl="0" w:tplc="B95803B2">
      <w:start w:val="1"/>
      <w:numFmt w:val="bullet"/>
      <w:lvlText w:val="•"/>
      <w:lvlJc w:val="left"/>
      <w:pPr>
        <w:tabs>
          <w:tab w:val="num" w:pos="720"/>
        </w:tabs>
        <w:ind w:left="720" w:hanging="360"/>
      </w:pPr>
      <w:rPr>
        <w:rFonts w:ascii="Times New Roman" w:hAnsi="Times New Roman" w:hint="default"/>
      </w:rPr>
    </w:lvl>
    <w:lvl w:ilvl="1" w:tplc="252A3420" w:tentative="1">
      <w:start w:val="1"/>
      <w:numFmt w:val="bullet"/>
      <w:lvlText w:val="•"/>
      <w:lvlJc w:val="left"/>
      <w:pPr>
        <w:tabs>
          <w:tab w:val="num" w:pos="1440"/>
        </w:tabs>
        <w:ind w:left="1440" w:hanging="360"/>
      </w:pPr>
      <w:rPr>
        <w:rFonts w:ascii="Times New Roman" w:hAnsi="Times New Roman" w:hint="default"/>
      </w:rPr>
    </w:lvl>
    <w:lvl w:ilvl="2" w:tplc="14184AE8" w:tentative="1">
      <w:start w:val="1"/>
      <w:numFmt w:val="bullet"/>
      <w:lvlText w:val="•"/>
      <w:lvlJc w:val="left"/>
      <w:pPr>
        <w:tabs>
          <w:tab w:val="num" w:pos="2160"/>
        </w:tabs>
        <w:ind w:left="2160" w:hanging="360"/>
      </w:pPr>
      <w:rPr>
        <w:rFonts w:ascii="Times New Roman" w:hAnsi="Times New Roman" w:hint="default"/>
      </w:rPr>
    </w:lvl>
    <w:lvl w:ilvl="3" w:tplc="F4D8ACF4" w:tentative="1">
      <w:start w:val="1"/>
      <w:numFmt w:val="bullet"/>
      <w:lvlText w:val="•"/>
      <w:lvlJc w:val="left"/>
      <w:pPr>
        <w:tabs>
          <w:tab w:val="num" w:pos="2880"/>
        </w:tabs>
        <w:ind w:left="2880" w:hanging="360"/>
      </w:pPr>
      <w:rPr>
        <w:rFonts w:ascii="Times New Roman" w:hAnsi="Times New Roman" w:hint="default"/>
      </w:rPr>
    </w:lvl>
    <w:lvl w:ilvl="4" w:tplc="AE660E7C" w:tentative="1">
      <w:start w:val="1"/>
      <w:numFmt w:val="bullet"/>
      <w:lvlText w:val="•"/>
      <w:lvlJc w:val="left"/>
      <w:pPr>
        <w:tabs>
          <w:tab w:val="num" w:pos="3600"/>
        </w:tabs>
        <w:ind w:left="3600" w:hanging="360"/>
      </w:pPr>
      <w:rPr>
        <w:rFonts w:ascii="Times New Roman" w:hAnsi="Times New Roman" w:hint="default"/>
      </w:rPr>
    </w:lvl>
    <w:lvl w:ilvl="5" w:tplc="FEE669A6" w:tentative="1">
      <w:start w:val="1"/>
      <w:numFmt w:val="bullet"/>
      <w:lvlText w:val="•"/>
      <w:lvlJc w:val="left"/>
      <w:pPr>
        <w:tabs>
          <w:tab w:val="num" w:pos="4320"/>
        </w:tabs>
        <w:ind w:left="4320" w:hanging="360"/>
      </w:pPr>
      <w:rPr>
        <w:rFonts w:ascii="Times New Roman" w:hAnsi="Times New Roman" w:hint="default"/>
      </w:rPr>
    </w:lvl>
    <w:lvl w:ilvl="6" w:tplc="9132C8E0" w:tentative="1">
      <w:start w:val="1"/>
      <w:numFmt w:val="bullet"/>
      <w:lvlText w:val="•"/>
      <w:lvlJc w:val="left"/>
      <w:pPr>
        <w:tabs>
          <w:tab w:val="num" w:pos="5040"/>
        </w:tabs>
        <w:ind w:left="5040" w:hanging="360"/>
      </w:pPr>
      <w:rPr>
        <w:rFonts w:ascii="Times New Roman" w:hAnsi="Times New Roman" w:hint="default"/>
      </w:rPr>
    </w:lvl>
    <w:lvl w:ilvl="7" w:tplc="EC52C466" w:tentative="1">
      <w:start w:val="1"/>
      <w:numFmt w:val="bullet"/>
      <w:lvlText w:val="•"/>
      <w:lvlJc w:val="left"/>
      <w:pPr>
        <w:tabs>
          <w:tab w:val="num" w:pos="5760"/>
        </w:tabs>
        <w:ind w:left="5760" w:hanging="360"/>
      </w:pPr>
      <w:rPr>
        <w:rFonts w:ascii="Times New Roman" w:hAnsi="Times New Roman" w:hint="default"/>
      </w:rPr>
    </w:lvl>
    <w:lvl w:ilvl="8" w:tplc="1D8CF5A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9323598"/>
    <w:multiLevelType w:val="hybridMultilevel"/>
    <w:tmpl w:val="86563A0A"/>
    <w:lvl w:ilvl="0" w:tplc="DF30F0A0">
      <w:start w:val="1"/>
      <w:numFmt w:val="lowerLetter"/>
      <w:lvlText w:val="%1)"/>
      <w:lvlJc w:val="left"/>
      <w:pPr>
        <w:ind w:left="502" w:hanging="360"/>
      </w:pPr>
      <w:rPr>
        <w:rFonts w:eastAsiaTheme="minorHAnsi" w:cstheme="minorBidi" w:hint="default"/>
        <w:strike w:val="0"/>
        <w:color w:val="00000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nsid w:val="7C337462"/>
    <w:multiLevelType w:val="hybridMultilevel"/>
    <w:tmpl w:val="3BBE43D6"/>
    <w:lvl w:ilvl="0" w:tplc="F99EED6E">
      <w:start w:val="1"/>
      <w:numFmt w:val="bullet"/>
      <w:lvlText w:val="•"/>
      <w:lvlJc w:val="left"/>
      <w:pPr>
        <w:tabs>
          <w:tab w:val="num" w:pos="720"/>
        </w:tabs>
        <w:ind w:left="720" w:hanging="360"/>
      </w:pPr>
      <w:rPr>
        <w:rFonts w:ascii="Times New Roman" w:hAnsi="Times New Roman" w:hint="default"/>
      </w:rPr>
    </w:lvl>
    <w:lvl w:ilvl="1" w:tplc="2EA490E4" w:tentative="1">
      <w:start w:val="1"/>
      <w:numFmt w:val="bullet"/>
      <w:lvlText w:val="•"/>
      <w:lvlJc w:val="left"/>
      <w:pPr>
        <w:tabs>
          <w:tab w:val="num" w:pos="1440"/>
        </w:tabs>
        <w:ind w:left="1440" w:hanging="360"/>
      </w:pPr>
      <w:rPr>
        <w:rFonts w:ascii="Times New Roman" w:hAnsi="Times New Roman" w:hint="default"/>
      </w:rPr>
    </w:lvl>
    <w:lvl w:ilvl="2" w:tplc="E5D4A36A" w:tentative="1">
      <w:start w:val="1"/>
      <w:numFmt w:val="bullet"/>
      <w:lvlText w:val="•"/>
      <w:lvlJc w:val="left"/>
      <w:pPr>
        <w:tabs>
          <w:tab w:val="num" w:pos="2160"/>
        </w:tabs>
        <w:ind w:left="2160" w:hanging="360"/>
      </w:pPr>
      <w:rPr>
        <w:rFonts w:ascii="Times New Roman" w:hAnsi="Times New Roman" w:hint="default"/>
      </w:rPr>
    </w:lvl>
    <w:lvl w:ilvl="3" w:tplc="B664CB5C" w:tentative="1">
      <w:start w:val="1"/>
      <w:numFmt w:val="bullet"/>
      <w:lvlText w:val="•"/>
      <w:lvlJc w:val="left"/>
      <w:pPr>
        <w:tabs>
          <w:tab w:val="num" w:pos="2880"/>
        </w:tabs>
        <w:ind w:left="2880" w:hanging="360"/>
      </w:pPr>
      <w:rPr>
        <w:rFonts w:ascii="Times New Roman" w:hAnsi="Times New Roman" w:hint="default"/>
      </w:rPr>
    </w:lvl>
    <w:lvl w:ilvl="4" w:tplc="2A28C5AA" w:tentative="1">
      <w:start w:val="1"/>
      <w:numFmt w:val="bullet"/>
      <w:lvlText w:val="•"/>
      <w:lvlJc w:val="left"/>
      <w:pPr>
        <w:tabs>
          <w:tab w:val="num" w:pos="3600"/>
        </w:tabs>
        <w:ind w:left="3600" w:hanging="360"/>
      </w:pPr>
      <w:rPr>
        <w:rFonts w:ascii="Times New Roman" w:hAnsi="Times New Roman" w:hint="default"/>
      </w:rPr>
    </w:lvl>
    <w:lvl w:ilvl="5" w:tplc="A4642C7A" w:tentative="1">
      <w:start w:val="1"/>
      <w:numFmt w:val="bullet"/>
      <w:lvlText w:val="•"/>
      <w:lvlJc w:val="left"/>
      <w:pPr>
        <w:tabs>
          <w:tab w:val="num" w:pos="4320"/>
        </w:tabs>
        <w:ind w:left="4320" w:hanging="360"/>
      </w:pPr>
      <w:rPr>
        <w:rFonts w:ascii="Times New Roman" w:hAnsi="Times New Roman" w:hint="default"/>
      </w:rPr>
    </w:lvl>
    <w:lvl w:ilvl="6" w:tplc="981A963C" w:tentative="1">
      <w:start w:val="1"/>
      <w:numFmt w:val="bullet"/>
      <w:lvlText w:val="•"/>
      <w:lvlJc w:val="left"/>
      <w:pPr>
        <w:tabs>
          <w:tab w:val="num" w:pos="5040"/>
        </w:tabs>
        <w:ind w:left="5040" w:hanging="360"/>
      </w:pPr>
      <w:rPr>
        <w:rFonts w:ascii="Times New Roman" w:hAnsi="Times New Roman" w:hint="default"/>
      </w:rPr>
    </w:lvl>
    <w:lvl w:ilvl="7" w:tplc="02F24C76" w:tentative="1">
      <w:start w:val="1"/>
      <w:numFmt w:val="bullet"/>
      <w:lvlText w:val="•"/>
      <w:lvlJc w:val="left"/>
      <w:pPr>
        <w:tabs>
          <w:tab w:val="num" w:pos="5760"/>
        </w:tabs>
        <w:ind w:left="5760" w:hanging="360"/>
      </w:pPr>
      <w:rPr>
        <w:rFonts w:ascii="Times New Roman" w:hAnsi="Times New Roman" w:hint="default"/>
      </w:rPr>
    </w:lvl>
    <w:lvl w:ilvl="8" w:tplc="9ADC5AC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DF3356C"/>
    <w:multiLevelType w:val="hybridMultilevel"/>
    <w:tmpl w:val="90962E7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7"/>
  </w:num>
  <w:num w:numId="2">
    <w:abstractNumId w:val="16"/>
  </w:num>
  <w:num w:numId="3">
    <w:abstractNumId w:val="4"/>
  </w:num>
  <w:num w:numId="4">
    <w:abstractNumId w:val="5"/>
  </w:num>
  <w:num w:numId="5">
    <w:abstractNumId w:val="18"/>
  </w:num>
  <w:num w:numId="6">
    <w:abstractNumId w:val="9"/>
  </w:num>
  <w:num w:numId="7">
    <w:abstractNumId w:val="20"/>
  </w:num>
  <w:num w:numId="8">
    <w:abstractNumId w:val="14"/>
  </w:num>
  <w:num w:numId="9">
    <w:abstractNumId w:val="11"/>
  </w:num>
  <w:num w:numId="10">
    <w:abstractNumId w:val="8"/>
  </w:num>
  <w:num w:numId="11">
    <w:abstractNumId w:val="19"/>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2"/>
  </w:num>
  <w:num w:numId="19">
    <w:abstractNumId w:val="10"/>
  </w:num>
  <w:num w:numId="20">
    <w:abstractNumId w:val="15"/>
  </w:num>
  <w:num w:numId="21">
    <w:abstractNumId w:val="1"/>
  </w:num>
  <w:num w:numId="2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savePreviewPicture/>
  <w:hdrShapeDefaults>
    <o:shapedefaults v:ext="edit" spidmax="8193"/>
  </w:hdrShapeDefaults>
  <w:footnotePr>
    <w:footnote w:id="0"/>
    <w:footnote w:id="1"/>
  </w:footnotePr>
  <w:endnotePr>
    <w:endnote w:id="0"/>
    <w:endnote w:id="1"/>
  </w:endnotePr>
  <w:compat>
    <w:ulTrailSpace/>
  </w:compat>
  <w:rsids>
    <w:rsidRoot w:val="00F84135"/>
    <w:rsid w:val="00001033"/>
    <w:rsid w:val="00005CFF"/>
    <w:rsid w:val="00013461"/>
    <w:rsid w:val="00013759"/>
    <w:rsid w:val="00014F0C"/>
    <w:rsid w:val="00015F7B"/>
    <w:rsid w:val="000209D1"/>
    <w:rsid w:val="000309BA"/>
    <w:rsid w:val="00030ADA"/>
    <w:rsid w:val="00031BC4"/>
    <w:rsid w:val="00033702"/>
    <w:rsid w:val="00035854"/>
    <w:rsid w:val="00036849"/>
    <w:rsid w:val="00046E08"/>
    <w:rsid w:val="0005562B"/>
    <w:rsid w:val="000572F1"/>
    <w:rsid w:val="0006148F"/>
    <w:rsid w:val="0006453C"/>
    <w:rsid w:val="00065985"/>
    <w:rsid w:val="000759D9"/>
    <w:rsid w:val="000777EA"/>
    <w:rsid w:val="000826A1"/>
    <w:rsid w:val="00085ABF"/>
    <w:rsid w:val="00092875"/>
    <w:rsid w:val="00094E45"/>
    <w:rsid w:val="00095037"/>
    <w:rsid w:val="000A0C24"/>
    <w:rsid w:val="000A1837"/>
    <w:rsid w:val="000A194D"/>
    <w:rsid w:val="000A4F10"/>
    <w:rsid w:val="000C2106"/>
    <w:rsid w:val="000C56C9"/>
    <w:rsid w:val="000D6BB3"/>
    <w:rsid w:val="000D7073"/>
    <w:rsid w:val="000E0D59"/>
    <w:rsid w:val="000E5326"/>
    <w:rsid w:val="000E6616"/>
    <w:rsid w:val="000E7D70"/>
    <w:rsid w:val="000F073D"/>
    <w:rsid w:val="000F07CA"/>
    <w:rsid w:val="000F1B07"/>
    <w:rsid w:val="000F56E2"/>
    <w:rsid w:val="00102B42"/>
    <w:rsid w:val="00104ACF"/>
    <w:rsid w:val="00104ECE"/>
    <w:rsid w:val="00112E29"/>
    <w:rsid w:val="001137D4"/>
    <w:rsid w:val="00115DED"/>
    <w:rsid w:val="00116ADD"/>
    <w:rsid w:val="0012190E"/>
    <w:rsid w:val="001219D1"/>
    <w:rsid w:val="0012362B"/>
    <w:rsid w:val="001253C4"/>
    <w:rsid w:val="0012543D"/>
    <w:rsid w:val="00132CD1"/>
    <w:rsid w:val="00133131"/>
    <w:rsid w:val="00133D8F"/>
    <w:rsid w:val="00136120"/>
    <w:rsid w:val="00140067"/>
    <w:rsid w:val="00140B1A"/>
    <w:rsid w:val="001443A7"/>
    <w:rsid w:val="00147AD6"/>
    <w:rsid w:val="001516EF"/>
    <w:rsid w:val="00152767"/>
    <w:rsid w:val="00153B13"/>
    <w:rsid w:val="00156939"/>
    <w:rsid w:val="001604F9"/>
    <w:rsid w:val="001642EF"/>
    <w:rsid w:val="00166F43"/>
    <w:rsid w:val="00167A88"/>
    <w:rsid w:val="00171DC3"/>
    <w:rsid w:val="00174BA4"/>
    <w:rsid w:val="00175776"/>
    <w:rsid w:val="00177A8B"/>
    <w:rsid w:val="00180A59"/>
    <w:rsid w:val="00183BE5"/>
    <w:rsid w:val="00186B56"/>
    <w:rsid w:val="00191411"/>
    <w:rsid w:val="001936EE"/>
    <w:rsid w:val="001A077D"/>
    <w:rsid w:val="001A1B74"/>
    <w:rsid w:val="001A2FE7"/>
    <w:rsid w:val="001A4D73"/>
    <w:rsid w:val="001A7E33"/>
    <w:rsid w:val="001B34DC"/>
    <w:rsid w:val="001B35C4"/>
    <w:rsid w:val="001B3A3C"/>
    <w:rsid w:val="001B4915"/>
    <w:rsid w:val="001B4D2D"/>
    <w:rsid w:val="001B7AD5"/>
    <w:rsid w:val="001C1C30"/>
    <w:rsid w:val="001D261B"/>
    <w:rsid w:val="001D56BF"/>
    <w:rsid w:val="001E1C52"/>
    <w:rsid w:val="001E55B2"/>
    <w:rsid w:val="001E58E9"/>
    <w:rsid w:val="001E6115"/>
    <w:rsid w:val="001E6286"/>
    <w:rsid w:val="001F0FFC"/>
    <w:rsid w:val="001F31C2"/>
    <w:rsid w:val="001F5AD7"/>
    <w:rsid w:val="00203373"/>
    <w:rsid w:val="00212A93"/>
    <w:rsid w:val="002131EA"/>
    <w:rsid w:val="002206ED"/>
    <w:rsid w:val="0022320C"/>
    <w:rsid w:val="00223C30"/>
    <w:rsid w:val="00230F51"/>
    <w:rsid w:val="002353B1"/>
    <w:rsid w:val="00240039"/>
    <w:rsid w:val="00243AD3"/>
    <w:rsid w:val="0024404E"/>
    <w:rsid w:val="0025010D"/>
    <w:rsid w:val="00254349"/>
    <w:rsid w:val="00254821"/>
    <w:rsid w:val="0025682B"/>
    <w:rsid w:val="00261DDE"/>
    <w:rsid w:val="00263A65"/>
    <w:rsid w:val="0026446C"/>
    <w:rsid w:val="0026531A"/>
    <w:rsid w:val="00267551"/>
    <w:rsid w:val="00270983"/>
    <w:rsid w:val="002746A2"/>
    <w:rsid w:val="00277B55"/>
    <w:rsid w:val="00277F6A"/>
    <w:rsid w:val="002819B9"/>
    <w:rsid w:val="0028472B"/>
    <w:rsid w:val="00292B61"/>
    <w:rsid w:val="0029639A"/>
    <w:rsid w:val="002A14BF"/>
    <w:rsid w:val="002A2CB2"/>
    <w:rsid w:val="002A2CE3"/>
    <w:rsid w:val="002A42F2"/>
    <w:rsid w:val="002A5F4B"/>
    <w:rsid w:val="002B05E6"/>
    <w:rsid w:val="002B0970"/>
    <w:rsid w:val="002B0F17"/>
    <w:rsid w:val="002B6DAF"/>
    <w:rsid w:val="002C233F"/>
    <w:rsid w:val="002C2399"/>
    <w:rsid w:val="002C260B"/>
    <w:rsid w:val="002C3084"/>
    <w:rsid w:val="002C5CEB"/>
    <w:rsid w:val="002C75D4"/>
    <w:rsid w:val="002C7C03"/>
    <w:rsid w:val="002D1B2E"/>
    <w:rsid w:val="002D49EE"/>
    <w:rsid w:val="002D5D8B"/>
    <w:rsid w:val="002D5DEB"/>
    <w:rsid w:val="002D6B9A"/>
    <w:rsid w:val="002E19DE"/>
    <w:rsid w:val="002E1B72"/>
    <w:rsid w:val="002E3FB1"/>
    <w:rsid w:val="002E4F91"/>
    <w:rsid w:val="002E51A9"/>
    <w:rsid w:val="002E71B5"/>
    <w:rsid w:val="002F160D"/>
    <w:rsid w:val="002F1F2A"/>
    <w:rsid w:val="002F2BD4"/>
    <w:rsid w:val="002F2E62"/>
    <w:rsid w:val="003017AD"/>
    <w:rsid w:val="003037F7"/>
    <w:rsid w:val="00305438"/>
    <w:rsid w:val="003069AC"/>
    <w:rsid w:val="00310543"/>
    <w:rsid w:val="00311AA0"/>
    <w:rsid w:val="00324DEF"/>
    <w:rsid w:val="003257C4"/>
    <w:rsid w:val="00326AF3"/>
    <w:rsid w:val="00330CC7"/>
    <w:rsid w:val="00331670"/>
    <w:rsid w:val="00331A47"/>
    <w:rsid w:val="00331C94"/>
    <w:rsid w:val="00335224"/>
    <w:rsid w:val="00340430"/>
    <w:rsid w:val="00340CEB"/>
    <w:rsid w:val="00347062"/>
    <w:rsid w:val="003473B7"/>
    <w:rsid w:val="003521DA"/>
    <w:rsid w:val="00355062"/>
    <w:rsid w:val="00355A02"/>
    <w:rsid w:val="00363397"/>
    <w:rsid w:val="00364F58"/>
    <w:rsid w:val="00374BDF"/>
    <w:rsid w:val="003774BA"/>
    <w:rsid w:val="00386211"/>
    <w:rsid w:val="0038723A"/>
    <w:rsid w:val="00392D71"/>
    <w:rsid w:val="003935D2"/>
    <w:rsid w:val="003A263B"/>
    <w:rsid w:val="003A36AD"/>
    <w:rsid w:val="003A5D08"/>
    <w:rsid w:val="003B1253"/>
    <w:rsid w:val="003B14AB"/>
    <w:rsid w:val="003B2821"/>
    <w:rsid w:val="003B6B79"/>
    <w:rsid w:val="003C02BB"/>
    <w:rsid w:val="003C08B0"/>
    <w:rsid w:val="003C0E30"/>
    <w:rsid w:val="003C214D"/>
    <w:rsid w:val="003C64A0"/>
    <w:rsid w:val="003C7887"/>
    <w:rsid w:val="003D0ECC"/>
    <w:rsid w:val="003D24F1"/>
    <w:rsid w:val="003E2452"/>
    <w:rsid w:val="003E36EC"/>
    <w:rsid w:val="003E510B"/>
    <w:rsid w:val="003E605C"/>
    <w:rsid w:val="003F40E2"/>
    <w:rsid w:val="004000A4"/>
    <w:rsid w:val="004035BD"/>
    <w:rsid w:val="004064B6"/>
    <w:rsid w:val="0041182C"/>
    <w:rsid w:val="0041602D"/>
    <w:rsid w:val="00417891"/>
    <w:rsid w:val="0042234A"/>
    <w:rsid w:val="00424148"/>
    <w:rsid w:val="004259F4"/>
    <w:rsid w:val="004271A5"/>
    <w:rsid w:val="004278AD"/>
    <w:rsid w:val="00431AF6"/>
    <w:rsid w:val="004339E9"/>
    <w:rsid w:val="004347B7"/>
    <w:rsid w:val="004377D7"/>
    <w:rsid w:val="0044077B"/>
    <w:rsid w:val="0044199F"/>
    <w:rsid w:val="00441E8E"/>
    <w:rsid w:val="004432CD"/>
    <w:rsid w:val="00443931"/>
    <w:rsid w:val="00444D36"/>
    <w:rsid w:val="00445612"/>
    <w:rsid w:val="00445DB3"/>
    <w:rsid w:val="004464F8"/>
    <w:rsid w:val="00447951"/>
    <w:rsid w:val="00452240"/>
    <w:rsid w:val="00452403"/>
    <w:rsid w:val="00453B0B"/>
    <w:rsid w:val="004663E4"/>
    <w:rsid w:val="004666E1"/>
    <w:rsid w:val="0047109B"/>
    <w:rsid w:val="004710D6"/>
    <w:rsid w:val="00471BCA"/>
    <w:rsid w:val="00472226"/>
    <w:rsid w:val="00472686"/>
    <w:rsid w:val="00483BC8"/>
    <w:rsid w:val="00483CA7"/>
    <w:rsid w:val="004860C3"/>
    <w:rsid w:val="00495823"/>
    <w:rsid w:val="004978BA"/>
    <w:rsid w:val="004A6369"/>
    <w:rsid w:val="004A6987"/>
    <w:rsid w:val="004A7C0A"/>
    <w:rsid w:val="004B25ED"/>
    <w:rsid w:val="004C59F5"/>
    <w:rsid w:val="004D1C4B"/>
    <w:rsid w:val="004D3F1A"/>
    <w:rsid w:val="004D4E4C"/>
    <w:rsid w:val="004D77FE"/>
    <w:rsid w:val="004D7F02"/>
    <w:rsid w:val="004E07F7"/>
    <w:rsid w:val="004E4809"/>
    <w:rsid w:val="004F3C94"/>
    <w:rsid w:val="004F56BF"/>
    <w:rsid w:val="004F68E2"/>
    <w:rsid w:val="005006A3"/>
    <w:rsid w:val="005051A2"/>
    <w:rsid w:val="0051251D"/>
    <w:rsid w:val="00512C57"/>
    <w:rsid w:val="00516AA6"/>
    <w:rsid w:val="00523E21"/>
    <w:rsid w:val="00532470"/>
    <w:rsid w:val="00533C56"/>
    <w:rsid w:val="00534A83"/>
    <w:rsid w:val="00544D1C"/>
    <w:rsid w:val="0055312A"/>
    <w:rsid w:val="005538A4"/>
    <w:rsid w:val="00561259"/>
    <w:rsid w:val="00563C9A"/>
    <w:rsid w:val="0056491F"/>
    <w:rsid w:val="00565A30"/>
    <w:rsid w:val="00572C13"/>
    <w:rsid w:val="00576170"/>
    <w:rsid w:val="00580C54"/>
    <w:rsid w:val="00586556"/>
    <w:rsid w:val="00587188"/>
    <w:rsid w:val="0058745B"/>
    <w:rsid w:val="005932F8"/>
    <w:rsid w:val="0059666B"/>
    <w:rsid w:val="00596E48"/>
    <w:rsid w:val="00597983"/>
    <w:rsid w:val="005A327D"/>
    <w:rsid w:val="005B0D99"/>
    <w:rsid w:val="005B2694"/>
    <w:rsid w:val="005B3F92"/>
    <w:rsid w:val="005B405F"/>
    <w:rsid w:val="005C0FC1"/>
    <w:rsid w:val="005C5DED"/>
    <w:rsid w:val="005D0FD7"/>
    <w:rsid w:val="005D496F"/>
    <w:rsid w:val="005D4A82"/>
    <w:rsid w:val="005D67C8"/>
    <w:rsid w:val="005D7455"/>
    <w:rsid w:val="005E3E91"/>
    <w:rsid w:val="005E54FD"/>
    <w:rsid w:val="005E660E"/>
    <w:rsid w:val="005F13C7"/>
    <w:rsid w:val="005F15FB"/>
    <w:rsid w:val="005F5D9B"/>
    <w:rsid w:val="00600607"/>
    <w:rsid w:val="00600F19"/>
    <w:rsid w:val="00601052"/>
    <w:rsid w:val="006053E9"/>
    <w:rsid w:val="00606A09"/>
    <w:rsid w:val="0060720A"/>
    <w:rsid w:val="00612C90"/>
    <w:rsid w:val="00614C2A"/>
    <w:rsid w:val="006154AD"/>
    <w:rsid w:val="00621515"/>
    <w:rsid w:val="0062514E"/>
    <w:rsid w:val="00626FC4"/>
    <w:rsid w:val="00633648"/>
    <w:rsid w:val="00636852"/>
    <w:rsid w:val="00636B48"/>
    <w:rsid w:val="006413F9"/>
    <w:rsid w:val="006413FB"/>
    <w:rsid w:val="006417F7"/>
    <w:rsid w:val="0064226C"/>
    <w:rsid w:val="006507AE"/>
    <w:rsid w:val="0065123A"/>
    <w:rsid w:val="006540B6"/>
    <w:rsid w:val="0066282E"/>
    <w:rsid w:val="006638A8"/>
    <w:rsid w:val="00667ED5"/>
    <w:rsid w:val="00670D25"/>
    <w:rsid w:val="00673A31"/>
    <w:rsid w:val="0067618A"/>
    <w:rsid w:val="006775BE"/>
    <w:rsid w:val="00683F26"/>
    <w:rsid w:val="006841BE"/>
    <w:rsid w:val="00696D97"/>
    <w:rsid w:val="0069724C"/>
    <w:rsid w:val="006A1058"/>
    <w:rsid w:val="006A68CF"/>
    <w:rsid w:val="006A69BD"/>
    <w:rsid w:val="006B4112"/>
    <w:rsid w:val="006B4E42"/>
    <w:rsid w:val="006C1F62"/>
    <w:rsid w:val="006C4C20"/>
    <w:rsid w:val="006C4C81"/>
    <w:rsid w:val="006D109B"/>
    <w:rsid w:val="006D732B"/>
    <w:rsid w:val="006E46A0"/>
    <w:rsid w:val="006E61DE"/>
    <w:rsid w:val="006E7816"/>
    <w:rsid w:val="006F0675"/>
    <w:rsid w:val="006F50C7"/>
    <w:rsid w:val="006F7C85"/>
    <w:rsid w:val="007058E9"/>
    <w:rsid w:val="007138B0"/>
    <w:rsid w:val="00717EE7"/>
    <w:rsid w:val="00731034"/>
    <w:rsid w:val="00731EE3"/>
    <w:rsid w:val="00733CC0"/>
    <w:rsid w:val="0074000E"/>
    <w:rsid w:val="00750608"/>
    <w:rsid w:val="00750B6C"/>
    <w:rsid w:val="00752892"/>
    <w:rsid w:val="00753624"/>
    <w:rsid w:val="007601ED"/>
    <w:rsid w:val="00761DA5"/>
    <w:rsid w:val="00762E93"/>
    <w:rsid w:val="007707A5"/>
    <w:rsid w:val="00772ABA"/>
    <w:rsid w:val="00775EA1"/>
    <w:rsid w:val="00780AE1"/>
    <w:rsid w:val="00781626"/>
    <w:rsid w:val="0078261B"/>
    <w:rsid w:val="007832FD"/>
    <w:rsid w:val="0078426A"/>
    <w:rsid w:val="00785AFD"/>
    <w:rsid w:val="00787F41"/>
    <w:rsid w:val="0079568D"/>
    <w:rsid w:val="007973D7"/>
    <w:rsid w:val="007A2DC1"/>
    <w:rsid w:val="007A78B9"/>
    <w:rsid w:val="007B0AA0"/>
    <w:rsid w:val="007B5AA3"/>
    <w:rsid w:val="007B5CF7"/>
    <w:rsid w:val="007D1112"/>
    <w:rsid w:val="007D1345"/>
    <w:rsid w:val="007D1B99"/>
    <w:rsid w:val="007D7F30"/>
    <w:rsid w:val="007E7F54"/>
    <w:rsid w:val="007F2E33"/>
    <w:rsid w:val="007F3F43"/>
    <w:rsid w:val="007F48C2"/>
    <w:rsid w:val="007F4931"/>
    <w:rsid w:val="008035E8"/>
    <w:rsid w:val="00807DD2"/>
    <w:rsid w:val="00810C18"/>
    <w:rsid w:val="00812364"/>
    <w:rsid w:val="00812EFD"/>
    <w:rsid w:val="00817AA5"/>
    <w:rsid w:val="00820A3B"/>
    <w:rsid w:val="00826D92"/>
    <w:rsid w:val="0083313B"/>
    <w:rsid w:val="0083387C"/>
    <w:rsid w:val="00833A34"/>
    <w:rsid w:val="00833F6F"/>
    <w:rsid w:val="00840413"/>
    <w:rsid w:val="00840460"/>
    <w:rsid w:val="008466DE"/>
    <w:rsid w:val="00846B43"/>
    <w:rsid w:val="00846EBF"/>
    <w:rsid w:val="008476BF"/>
    <w:rsid w:val="008522C1"/>
    <w:rsid w:val="00852372"/>
    <w:rsid w:val="00853CA7"/>
    <w:rsid w:val="00854CB4"/>
    <w:rsid w:val="00855D04"/>
    <w:rsid w:val="00856E7B"/>
    <w:rsid w:val="0086484D"/>
    <w:rsid w:val="00866AAB"/>
    <w:rsid w:val="008713D1"/>
    <w:rsid w:val="008735DC"/>
    <w:rsid w:val="00874263"/>
    <w:rsid w:val="008757D5"/>
    <w:rsid w:val="00876CA7"/>
    <w:rsid w:val="00880104"/>
    <w:rsid w:val="00880302"/>
    <w:rsid w:val="008824FF"/>
    <w:rsid w:val="00887BC9"/>
    <w:rsid w:val="0089333C"/>
    <w:rsid w:val="00893F46"/>
    <w:rsid w:val="008942DF"/>
    <w:rsid w:val="00895D1B"/>
    <w:rsid w:val="008A1B58"/>
    <w:rsid w:val="008A3196"/>
    <w:rsid w:val="008A35C6"/>
    <w:rsid w:val="008A5D56"/>
    <w:rsid w:val="008B2BFA"/>
    <w:rsid w:val="008B2D73"/>
    <w:rsid w:val="008B379A"/>
    <w:rsid w:val="008B49DB"/>
    <w:rsid w:val="008B6EA0"/>
    <w:rsid w:val="008C21F5"/>
    <w:rsid w:val="008C6002"/>
    <w:rsid w:val="008C775F"/>
    <w:rsid w:val="008D2FAC"/>
    <w:rsid w:val="008D3D64"/>
    <w:rsid w:val="008D4112"/>
    <w:rsid w:val="008E116F"/>
    <w:rsid w:val="008E1E4E"/>
    <w:rsid w:val="008E47A6"/>
    <w:rsid w:val="008E50B5"/>
    <w:rsid w:val="008F2589"/>
    <w:rsid w:val="008F5DBD"/>
    <w:rsid w:val="008F6804"/>
    <w:rsid w:val="008F764E"/>
    <w:rsid w:val="0091017F"/>
    <w:rsid w:val="00910608"/>
    <w:rsid w:val="0091499D"/>
    <w:rsid w:val="0092139D"/>
    <w:rsid w:val="0092283F"/>
    <w:rsid w:val="00925D61"/>
    <w:rsid w:val="00926564"/>
    <w:rsid w:val="00927A55"/>
    <w:rsid w:val="009300E3"/>
    <w:rsid w:val="009319EA"/>
    <w:rsid w:val="00934954"/>
    <w:rsid w:val="00934B67"/>
    <w:rsid w:val="00946BB2"/>
    <w:rsid w:val="00947021"/>
    <w:rsid w:val="00947A36"/>
    <w:rsid w:val="00950414"/>
    <w:rsid w:val="009639C8"/>
    <w:rsid w:val="009646E7"/>
    <w:rsid w:val="009658D9"/>
    <w:rsid w:val="0096719E"/>
    <w:rsid w:val="009702C3"/>
    <w:rsid w:val="0097168A"/>
    <w:rsid w:val="00973297"/>
    <w:rsid w:val="00974CD5"/>
    <w:rsid w:val="0097572E"/>
    <w:rsid w:val="00975779"/>
    <w:rsid w:val="009844CB"/>
    <w:rsid w:val="00987219"/>
    <w:rsid w:val="00987361"/>
    <w:rsid w:val="009879D0"/>
    <w:rsid w:val="00987F23"/>
    <w:rsid w:val="00990AA1"/>
    <w:rsid w:val="00990D23"/>
    <w:rsid w:val="00991BD8"/>
    <w:rsid w:val="00992DFD"/>
    <w:rsid w:val="009957F4"/>
    <w:rsid w:val="009A04D9"/>
    <w:rsid w:val="009A0D75"/>
    <w:rsid w:val="009A294A"/>
    <w:rsid w:val="009A2CAD"/>
    <w:rsid w:val="009A5B38"/>
    <w:rsid w:val="009A632E"/>
    <w:rsid w:val="009A7A57"/>
    <w:rsid w:val="009A7EA5"/>
    <w:rsid w:val="009B36EF"/>
    <w:rsid w:val="009B7226"/>
    <w:rsid w:val="009C0EB1"/>
    <w:rsid w:val="009C5566"/>
    <w:rsid w:val="009C73DF"/>
    <w:rsid w:val="009D39B5"/>
    <w:rsid w:val="009D6390"/>
    <w:rsid w:val="009D6448"/>
    <w:rsid w:val="009E13A7"/>
    <w:rsid w:val="009E217D"/>
    <w:rsid w:val="009E413E"/>
    <w:rsid w:val="009E66EE"/>
    <w:rsid w:val="009E74E3"/>
    <w:rsid w:val="009F01FE"/>
    <w:rsid w:val="009F3025"/>
    <w:rsid w:val="009F57F6"/>
    <w:rsid w:val="009F7A29"/>
    <w:rsid w:val="00A157B8"/>
    <w:rsid w:val="00A15DC8"/>
    <w:rsid w:val="00A24948"/>
    <w:rsid w:val="00A2512B"/>
    <w:rsid w:val="00A26C3E"/>
    <w:rsid w:val="00A27E26"/>
    <w:rsid w:val="00A32E0B"/>
    <w:rsid w:val="00A462FB"/>
    <w:rsid w:val="00A468D6"/>
    <w:rsid w:val="00A55DC5"/>
    <w:rsid w:val="00A657C6"/>
    <w:rsid w:val="00A659AC"/>
    <w:rsid w:val="00A65ED5"/>
    <w:rsid w:val="00A663F3"/>
    <w:rsid w:val="00A67A09"/>
    <w:rsid w:val="00A736DA"/>
    <w:rsid w:val="00A7427F"/>
    <w:rsid w:val="00A74495"/>
    <w:rsid w:val="00A83D95"/>
    <w:rsid w:val="00A86D40"/>
    <w:rsid w:val="00A904DB"/>
    <w:rsid w:val="00AA0A68"/>
    <w:rsid w:val="00AA351C"/>
    <w:rsid w:val="00AA5E0A"/>
    <w:rsid w:val="00AB17D9"/>
    <w:rsid w:val="00AC4745"/>
    <w:rsid w:val="00AC47F7"/>
    <w:rsid w:val="00AC4B82"/>
    <w:rsid w:val="00AD106E"/>
    <w:rsid w:val="00AD18D5"/>
    <w:rsid w:val="00AD3CF4"/>
    <w:rsid w:val="00AD6E94"/>
    <w:rsid w:val="00AE5992"/>
    <w:rsid w:val="00AE6634"/>
    <w:rsid w:val="00AE67E6"/>
    <w:rsid w:val="00AE7A31"/>
    <w:rsid w:val="00AF1C3E"/>
    <w:rsid w:val="00AF2F95"/>
    <w:rsid w:val="00AF4A46"/>
    <w:rsid w:val="00B015BA"/>
    <w:rsid w:val="00B0406F"/>
    <w:rsid w:val="00B0407B"/>
    <w:rsid w:val="00B04210"/>
    <w:rsid w:val="00B10B0F"/>
    <w:rsid w:val="00B10F32"/>
    <w:rsid w:val="00B11C2F"/>
    <w:rsid w:val="00B12C73"/>
    <w:rsid w:val="00B13206"/>
    <w:rsid w:val="00B15931"/>
    <w:rsid w:val="00B25CD9"/>
    <w:rsid w:val="00B3094E"/>
    <w:rsid w:val="00B30F12"/>
    <w:rsid w:val="00B36AF6"/>
    <w:rsid w:val="00B41C7F"/>
    <w:rsid w:val="00B463F1"/>
    <w:rsid w:val="00B5157A"/>
    <w:rsid w:val="00B557C3"/>
    <w:rsid w:val="00B567C2"/>
    <w:rsid w:val="00B5711C"/>
    <w:rsid w:val="00B62E1B"/>
    <w:rsid w:val="00B63C8E"/>
    <w:rsid w:val="00B64241"/>
    <w:rsid w:val="00B70BC8"/>
    <w:rsid w:val="00B75D27"/>
    <w:rsid w:val="00B77E45"/>
    <w:rsid w:val="00B86101"/>
    <w:rsid w:val="00B86F7D"/>
    <w:rsid w:val="00B87726"/>
    <w:rsid w:val="00B9708D"/>
    <w:rsid w:val="00B97F37"/>
    <w:rsid w:val="00BA10E7"/>
    <w:rsid w:val="00BA3A5C"/>
    <w:rsid w:val="00BB1777"/>
    <w:rsid w:val="00BB6152"/>
    <w:rsid w:val="00BB67E2"/>
    <w:rsid w:val="00BC002C"/>
    <w:rsid w:val="00BD0612"/>
    <w:rsid w:val="00BD36DA"/>
    <w:rsid w:val="00BD4DE8"/>
    <w:rsid w:val="00BD6661"/>
    <w:rsid w:val="00BD7974"/>
    <w:rsid w:val="00BE0519"/>
    <w:rsid w:val="00BE2C25"/>
    <w:rsid w:val="00BE4A44"/>
    <w:rsid w:val="00BE4A9C"/>
    <w:rsid w:val="00BE5431"/>
    <w:rsid w:val="00BF1204"/>
    <w:rsid w:val="00BF6E04"/>
    <w:rsid w:val="00C01201"/>
    <w:rsid w:val="00C10177"/>
    <w:rsid w:val="00C20536"/>
    <w:rsid w:val="00C21ACB"/>
    <w:rsid w:val="00C23556"/>
    <w:rsid w:val="00C24328"/>
    <w:rsid w:val="00C25716"/>
    <w:rsid w:val="00C31535"/>
    <w:rsid w:val="00C3264C"/>
    <w:rsid w:val="00C407A0"/>
    <w:rsid w:val="00C41047"/>
    <w:rsid w:val="00C44E1C"/>
    <w:rsid w:val="00C46663"/>
    <w:rsid w:val="00C51E4F"/>
    <w:rsid w:val="00C65965"/>
    <w:rsid w:val="00C7185F"/>
    <w:rsid w:val="00C744E4"/>
    <w:rsid w:val="00C75F85"/>
    <w:rsid w:val="00C8290D"/>
    <w:rsid w:val="00C86C4A"/>
    <w:rsid w:val="00C91AC6"/>
    <w:rsid w:val="00C97A66"/>
    <w:rsid w:val="00CA1E67"/>
    <w:rsid w:val="00CA64C6"/>
    <w:rsid w:val="00CB47A3"/>
    <w:rsid w:val="00CB7B1C"/>
    <w:rsid w:val="00CC37A9"/>
    <w:rsid w:val="00CC56AE"/>
    <w:rsid w:val="00CC7255"/>
    <w:rsid w:val="00CD4D6B"/>
    <w:rsid w:val="00CD7781"/>
    <w:rsid w:val="00CF07A2"/>
    <w:rsid w:val="00CF1A25"/>
    <w:rsid w:val="00CF24A6"/>
    <w:rsid w:val="00CF3683"/>
    <w:rsid w:val="00CF40AE"/>
    <w:rsid w:val="00CF5628"/>
    <w:rsid w:val="00CF7FF3"/>
    <w:rsid w:val="00D027DF"/>
    <w:rsid w:val="00D127E3"/>
    <w:rsid w:val="00D25C48"/>
    <w:rsid w:val="00D26A33"/>
    <w:rsid w:val="00D26CBE"/>
    <w:rsid w:val="00D30537"/>
    <w:rsid w:val="00D307F8"/>
    <w:rsid w:val="00D352D9"/>
    <w:rsid w:val="00D367D2"/>
    <w:rsid w:val="00D37A24"/>
    <w:rsid w:val="00D44034"/>
    <w:rsid w:val="00D47580"/>
    <w:rsid w:val="00D517C3"/>
    <w:rsid w:val="00D52433"/>
    <w:rsid w:val="00D5598B"/>
    <w:rsid w:val="00D614EA"/>
    <w:rsid w:val="00D61EBF"/>
    <w:rsid w:val="00D65565"/>
    <w:rsid w:val="00D660CD"/>
    <w:rsid w:val="00D66787"/>
    <w:rsid w:val="00D70BC3"/>
    <w:rsid w:val="00D72D92"/>
    <w:rsid w:val="00D731C6"/>
    <w:rsid w:val="00D74AC8"/>
    <w:rsid w:val="00D76BEF"/>
    <w:rsid w:val="00D80204"/>
    <w:rsid w:val="00D8104D"/>
    <w:rsid w:val="00D82E60"/>
    <w:rsid w:val="00D86C09"/>
    <w:rsid w:val="00D902AA"/>
    <w:rsid w:val="00D918AD"/>
    <w:rsid w:val="00DB1467"/>
    <w:rsid w:val="00DB3074"/>
    <w:rsid w:val="00DB4083"/>
    <w:rsid w:val="00DB6870"/>
    <w:rsid w:val="00DB6CFB"/>
    <w:rsid w:val="00DC0C87"/>
    <w:rsid w:val="00DC152F"/>
    <w:rsid w:val="00DC59F6"/>
    <w:rsid w:val="00DE1172"/>
    <w:rsid w:val="00DE2DA6"/>
    <w:rsid w:val="00DE4617"/>
    <w:rsid w:val="00DF215C"/>
    <w:rsid w:val="00E1000C"/>
    <w:rsid w:val="00E10B6B"/>
    <w:rsid w:val="00E16A4E"/>
    <w:rsid w:val="00E21462"/>
    <w:rsid w:val="00E224A4"/>
    <w:rsid w:val="00E313A9"/>
    <w:rsid w:val="00E31EF2"/>
    <w:rsid w:val="00E34BF9"/>
    <w:rsid w:val="00E41E8F"/>
    <w:rsid w:val="00E42B8F"/>
    <w:rsid w:val="00E458F1"/>
    <w:rsid w:val="00E45938"/>
    <w:rsid w:val="00E46A91"/>
    <w:rsid w:val="00E471EB"/>
    <w:rsid w:val="00E53189"/>
    <w:rsid w:val="00E573E8"/>
    <w:rsid w:val="00E61B16"/>
    <w:rsid w:val="00E650EB"/>
    <w:rsid w:val="00E72C1B"/>
    <w:rsid w:val="00E837DF"/>
    <w:rsid w:val="00E87800"/>
    <w:rsid w:val="00E93228"/>
    <w:rsid w:val="00E9443D"/>
    <w:rsid w:val="00EA1736"/>
    <w:rsid w:val="00EA5465"/>
    <w:rsid w:val="00EB0A41"/>
    <w:rsid w:val="00EB0DA1"/>
    <w:rsid w:val="00EB1EAF"/>
    <w:rsid w:val="00EB5E5B"/>
    <w:rsid w:val="00EC28F4"/>
    <w:rsid w:val="00EC6A11"/>
    <w:rsid w:val="00ED467D"/>
    <w:rsid w:val="00ED61B1"/>
    <w:rsid w:val="00ED6AC1"/>
    <w:rsid w:val="00ED7357"/>
    <w:rsid w:val="00EE3D7B"/>
    <w:rsid w:val="00EF1CC3"/>
    <w:rsid w:val="00EF1E53"/>
    <w:rsid w:val="00EF2B01"/>
    <w:rsid w:val="00EF7553"/>
    <w:rsid w:val="00F00C24"/>
    <w:rsid w:val="00F055E0"/>
    <w:rsid w:val="00F110DA"/>
    <w:rsid w:val="00F13819"/>
    <w:rsid w:val="00F17B64"/>
    <w:rsid w:val="00F17DA3"/>
    <w:rsid w:val="00F229AE"/>
    <w:rsid w:val="00F239D7"/>
    <w:rsid w:val="00F302B5"/>
    <w:rsid w:val="00F33A59"/>
    <w:rsid w:val="00F34018"/>
    <w:rsid w:val="00F36E03"/>
    <w:rsid w:val="00F41928"/>
    <w:rsid w:val="00F45A8C"/>
    <w:rsid w:val="00F542CE"/>
    <w:rsid w:val="00F60836"/>
    <w:rsid w:val="00F65B2C"/>
    <w:rsid w:val="00F72571"/>
    <w:rsid w:val="00F804FF"/>
    <w:rsid w:val="00F815A8"/>
    <w:rsid w:val="00F81868"/>
    <w:rsid w:val="00F81878"/>
    <w:rsid w:val="00F81A64"/>
    <w:rsid w:val="00F823C9"/>
    <w:rsid w:val="00F838AA"/>
    <w:rsid w:val="00F84135"/>
    <w:rsid w:val="00F8764F"/>
    <w:rsid w:val="00F91F54"/>
    <w:rsid w:val="00F96A42"/>
    <w:rsid w:val="00F96DC4"/>
    <w:rsid w:val="00F97DA9"/>
    <w:rsid w:val="00FA4690"/>
    <w:rsid w:val="00FB17D1"/>
    <w:rsid w:val="00FC1937"/>
    <w:rsid w:val="00FC3F4E"/>
    <w:rsid w:val="00FC514E"/>
    <w:rsid w:val="00FC53C7"/>
    <w:rsid w:val="00FC5C28"/>
    <w:rsid w:val="00FD1E17"/>
    <w:rsid w:val="00FD318D"/>
    <w:rsid w:val="00FD383C"/>
    <w:rsid w:val="00FD4935"/>
    <w:rsid w:val="00FD6077"/>
    <w:rsid w:val="00FD7A44"/>
    <w:rsid w:val="00FE057C"/>
    <w:rsid w:val="00FE064B"/>
    <w:rsid w:val="00FE290D"/>
    <w:rsid w:val="00FE48E7"/>
    <w:rsid w:val="00FF0759"/>
    <w:rsid w:val="00FF0BA2"/>
    <w:rsid w:val="00FF0FFC"/>
    <w:rsid w:val="00FF1B97"/>
    <w:rsid w:val="00FF79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4135"/>
  </w:style>
  <w:style w:type="paragraph" w:styleId="Ttulo1">
    <w:name w:val="heading 1"/>
    <w:basedOn w:val="Normal"/>
    <w:next w:val="Normal"/>
    <w:link w:val="Ttulo1Car"/>
    <w:qFormat/>
    <w:rsid w:val="00A663F3"/>
    <w:pPr>
      <w:widowControl/>
      <w:tabs>
        <w:tab w:val="left" w:pos="7185"/>
      </w:tabs>
      <w:spacing w:before="200"/>
      <w:ind w:left="450"/>
      <w:outlineLvl w:val="0"/>
    </w:pPr>
    <w:rPr>
      <w:rFonts w:ascii="Tahoma" w:eastAsia="SimSun" w:hAnsi="Tahoma" w:cs="Tahoma"/>
      <w:b/>
      <w:caps/>
      <w:sz w:val="28"/>
      <w:szCs w:val="28"/>
      <w:lang w:val="en-GB" w:eastAsia="zh-CN"/>
    </w:rPr>
  </w:style>
  <w:style w:type="paragraph" w:styleId="Ttulo2">
    <w:name w:val="heading 2"/>
    <w:basedOn w:val="Normal"/>
    <w:next w:val="Normal"/>
    <w:link w:val="Ttulo2Car"/>
    <w:qFormat/>
    <w:rsid w:val="00A663F3"/>
    <w:pPr>
      <w:widowControl/>
      <w:tabs>
        <w:tab w:val="left" w:pos="7185"/>
      </w:tabs>
      <w:outlineLvl w:val="1"/>
    </w:pPr>
    <w:rPr>
      <w:rFonts w:ascii="Tahoma" w:eastAsia="SimSun" w:hAnsi="Tahoma" w:cs="Tahoma"/>
      <w:b/>
      <w:caps/>
      <w:color w:val="000000"/>
      <w:sz w:val="18"/>
      <w:szCs w:val="18"/>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84135"/>
    <w:tblPr>
      <w:tblInd w:w="0" w:type="dxa"/>
      <w:tblCellMar>
        <w:top w:w="0" w:type="dxa"/>
        <w:left w:w="0" w:type="dxa"/>
        <w:bottom w:w="0" w:type="dxa"/>
        <w:right w:w="0" w:type="dxa"/>
      </w:tblCellMar>
    </w:tblPr>
  </w:style>
  <w:style w:type="paragraph" w:styleId="Textoindependiente">
    <w:name w:val="Body Text"/>
    <w:basedOn w:val="Normal"/>
    <w:uiPriority w:val="1"/>
    <w:qFormat/>
    <w:rsid w:val="00F84135"/>
    <w:rPr>
      <w:rFonts w:ascii="Arial" w:eastAsia="Arial" w:hAnsi="Arial"/>
      <w:sz w:val="20"/>
      <w:szCs w:val="20"/>
    </w:rPr>
  </w:style>
  <w:style w:type="paragraph" w:customStyle="1" w:styleId="Ttulo11">
    <w:name w:val="Título 11"/>
    <w:basedOn w:val="Normal"/>
    <w:uiPriority w:val="1"/>
    <w:qFormat/>
    <w:rsid w:val="00F84135"/>
    <w:pPr>
      <w:ind w:left="1053"/>
      <w:outlineLvl w:val="1"/>
    </w:pPr>
    <w:rPr>
      <w:rFonts w:ascii="Times New Roman" w:eastAsia="Times New Roman" w:hAnsi="Times New Roman"/>
      <w:b/>
      <w:bCs/>
      <w:sz w:val="77"/>
      <w:szCs w:val="77"/>
    </w:rPr>
  </w:style>
  <w:style w:type="paragraph" w:customStyle="1" w:styleId="Ttulo21">
    <w:name w:val="Título 21"/>
    <w:basedOn w:val="Normal"/>
    <w:uiPriority w:val="1"/>
    <w:qFormat/>
    <w:rsid w:val="00F84135"/>
    <w:pPr>
      <w:ind w:left="1369"/>
      <w:outlineLvl w:val="2"/>
    </w:pPr>
    <w:rPr>
      <w:rFonts w:ascii="Times New Roman" w:eastAsia="Times New Roman" w:hAnsi="Times New Roman"/>
      <w:b/>
      <w:bCs/>
      <w:sz w:val="76"/>
      <w:szCs w:val="76"/>
    </w:rPr>
  </w:style>
  <w:style w:type="paragraph" w:customStyle="1" w:styleId="Ttulo31">
    <w:name w:val="Título 31"/>
    <w:basedOn w:val="Normal"/>
    <w:uiPriority w:val="1"/>
    <w:qFormat/>
    <w:rsid w:val="00F84135"/>
    <w:pPr>
      <w:spacing w:before="73"/>
      <w:ind w:left="110"/>
      <w:outlineLvl w:val="3"/>
    </w:pPr>
    <w:rPr>
      <w:rFonts w:ascii="Arial" w:eastAsia="Arial" w:hAnsi="Arial"/>
      <w:b/>
      <w:bCs/>
      <w:sz w:val="21"/>
      <w:szCs w:val="21"/>
    </w:rPr>
  </w:style>
  <w:style w:type="paragraph" w:customStyle="1" w:styleId="Ttulo41">
    <w:name w:val="Título 41"/>
    <w:basedOn w:val="Normal"/>
    <w:uiPriority w:val="1"/>
    <w:qFormat/>
    <w:rsid w:val="00F84135"/>
    <w:pPr>
      <w:ind w:left="870"/>
      <w:outlineLvl w:val="4"/>
    </w:pPr>
    <w:rPr>
      <w:rFonts w:ascii="Arial" w:eastAsia="Arial" w:hAnsi="Arial"/>
      <w:b/>
      <w:bCs/>
      <w:i/>
      <w:sz w:val="21"/>
      <w:szCs w:val="21"/>
    </w:rPr>
  </w:style>
  <w:style w:type="paragraph" w:customStyle="1" w:styleId="Ttulo51">
    <w:name w:val="Título 51"/>
    <w:basedOn w:val="Normal"/>
    <w:uiPriority w:val="1"/>
    <w:qFormat/>
    <w:rsid w:val="00F84135"/>
    <w:pPr>
      <w:ind w:left="1054"/>
      <w:outlineLvl w:val="5"/>
    </w:pPr>
    <w:rPr>
      <w:rFonts w:ascii="Arial" w:eastAsia="Arial" w:hAnsi="Arial"/>
      <w:i/>
      <w:sz w:val="21"/>
      <w:szCs w:val="21"/>
    </w:rPr>
  </w:style>
  <w:style w:type="paragraph" w:styleId="Prrafodelista">
    <w:name w:val="List Paragraph"/>
    <w:aliases w:val="párrafo de lista"/>
    <w:basedOn w:val="Normal"/>
    <w:link w:val="PrrafodelistaCar"/>
    <w:uiPriority w:val="34"/>
    <w:qFormat/>
    <w:rsid w:val="00F84135"/>
  </w:style>
  <w:style w:type="paragraph" w:customStyle="1" w:styleId="TableParagraph">
    <w:name w:val="Table Paragraph"/>
    <w:basedOn w:val="Normal"/>
    <w:uiPriority w:val="1"/>
    <w:qFormat/>
    <w:rsid w:val="00F84135"/>
  </w:style>
  <w:style w:type="paragraph" w:styleId="Encabezado">
    <w:name w:val="header"/>
    <w:basedOn w:val="Normal"/>
    <w:link w:val="EncabezadoCar"/>
    <w:unhideWhenUsed/>
    <w:rsid w:val="004E4809"/>
    <w:pPr>
      <w:tabs>
        <w:tab w:val="center" w:pos="4252"/>
        <w:tab w:val="right" w:pos="8504"/>
      </w:tabs>
    </w:pPr>
  </w:style>
  <w:style w:type="character" w:customStyle="1" w:styleId="EncabezadoCar">
    <w:name w:val="Encabezado Car"/>
    <w:basedOn w:val="Fuentedeprrafopredeter"/>
    <w:link w:val="Encabezado"/>
    <w:rsid w:val="004E4809"/>
  </w:style>
  <w:style w:type="paragraph" w:styleId="Piedepgina">
    <w:name w:val="footer"/>
    <w:basedOn w:val="Normal"/>
    <w:link w:val="PiedepginaCar"/>
    <w:uiPriority w:val="99"/>
    <w:unhideWhenUsed/>
    <w:rsid w:val="004E4809"/>
    <w:pPr>
      <w:tabs>
        <w:tab w:val="center" w:pos="4252"/>
        <w:tab w:val="right" w:pos="8504"/>
      </w:tabs>
    </w:pPr>
  </w:style>
  <w:style w:type="character" w:customStyle="1" w:styleId="PiedepginaCar">
    <w:name w:val="Pie de página Car"/>
    <w:basedOn w:val="Fuentedeprrafopredeter"/>
    <w:link w:val="Piedepgina"/>
    <w:uiPriority w:val="99"/>
    <w:rsid w:val="004E4809"/>
  </w:style>
  <w:style w:type="character" w:styleId="Refdecomentario">
    <w:name w:val="annotation reference"/>
    <w:basedOn w:val="Fuentedeprrafopredeter"/>
    <w:uiPriority w:val="99"/>
    <w:semiHidden/>
    <w:unhideWhenUsed/>
    <w:rsid w:val="005C0FC1"/>
    <w:rPr>
      <w:sz w:val="16"/>
      <w:szCs w:val="16"/>
    </w:rPr>
  </w:style>
  <w:style w:type="paragraph" w:styleId="Textocomentario">
    <w:name w:val="annotation text"/>
    <w:basedOn w:val="Normal"/>
    <w:link w:val="TextocomentarioCar"/>
    <w:uiPriority w:val="99"/>
    <w:unhideWhenUsed/>
    <w:rsid w:val="005C0FC1"/>
    <w:rPr>
      <w:sz w:val="20"/>
      <w:szCs w:val="20"/>
    </w:rPr>
  </w:style>
  <w:style w:type="character" w:customStyle="1" w:styleId="TextocomentarioCar">
    <w:name w:val="Texto comentario Car"/>
    <w:basedOn w:val="Fuentedeprrafopredeter"/>
    <w:link w:val="Textocomentario"/>
    <w:uiPriority w:val="99"/>
    <w:rsid w:val="005C0FC1"/>
    <w:rPr>
      <w:sz w:val="20"/>
      <w:szCs w:val="20"/>
    </w:rPr>
  </w:style>
  <w:style w:type="paragraph" w:styleId="Asuntodelcomentario">
    <w:name w:val="annotation subject"/>
    <w:basedOn w:val="Textocomentario"/>
    <w:next w:val="Textocomentario"/>
    <w:link w:val="AsuntodelcomentarioCar"/>
    <w:uiPriority w:val="99"/>
    <w:semiHidden/>
    <w:unhideWhenUsed/>
    <w:rsid w:val="005C0FC1"/>
    <w:rPr>
      <w:b/>
      <w:bCs/>
    </w:rPr>
  </w:style>
  <w:style w:type="character" w:customStyle="1" w:styleId="AsuntodelcomentarioCar">
    <w:name w:val="Asunto del comentario Car"/>
    <w:basedOn w:val="TextocomentarioCar"/>
    <w:link w:val="Asuntodelcomentario"/>
    <w:uiPriority w:val="99"/>
    <w:semiHidden/>
    <w:rsid w:val="005C0FC1"/>
    <w:rPr>
      <w:b/>
      <w:bCs/>
      <w:sz w:val="20"/>
      <w:szCs w:val="20"/>
    </w:rPr>
  </w:style>
  <w:style w:type="paragraph" w:styleId="Textodeglobo">
    <w:name w:val="Balloon Text"/>
    <w:basedOn w:val="Normal"/>
    <w:link w:val="TextodegloboCar"/>
    <w:uiPriority w:val="99"/>
    <w:semiHidden/>
    <w:unhideWhenUsed/>
    <w:rsid w:val="005C0FC1"/>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FC1"/>
    <w:rPr>
      <w:rFonts w:ascii="Tahoma" w:hAnsi="Tahoma" w:cs="Tahoma"/>
      <w:sz w:val="16"/>
      <w:szCs w:val="16"/>
    </w:rPr>
  </w:style>
  <w:style w:type="character" w:styleId="Hipervnculo">
    <w:name w:val="Hyperlink"/>
    <w:basedOn w:val="Fuentedeprrafopredeter"/>
    <w:uiPriority w:val="99"/>
    <w:unhideWhenUsed/>
    <w:rsid w:val="005C0FC1"/>
    <w:rPr>
      <w:color w:val="0000FF" w:themeColor="hyperlink"/>
      <w:u w:val="single"/>
    </w:rPr>
  </w:style>
  <w:style w:type="character" w:styleId="Textoennegrita">
    <w:name w:val="Strong"/>
    <w:basedOn w:val="Fuentedeprrafopredeter"/>
    <w:uiPriority w:val="22"/>
    <w:qFormat/>
    <w:rsid w:val="003B1253"/>
    <w:rPr>
      <w:b/>
      <w:bCs/>
    </w:rPr>
  </w:style>
  <w:style w:type="paragraph" w:customStyle="1" w:styleId="Default">
    <w:name w:val="Default"/>
    <w:rsid w:val="00600F19"/>
    <w:pPr>
      <w:widowControl/>
      <w:autoSpaceDE w:val="0"/>
      <w:autoSpaceDN w:val="0"/>
      <w:adjustRightInd w:val="0"/>
    </w:pPr>
    <w:rPr>
      <w:rFonts w:ascii="Arial" w:hAnsi="Arial" w:cs="Arial"/>
      <w:color w:val="000000"/>
      <w:sz w:val="24"/>
      <w:szCs w:val="24"/>
      <w:lang w:val="es-ES"/>
    </w:rPr>
  </w:style>
  <w:style w:type="paragraph" w:customStyle="1" w:styleId="CM1">
    <w:name w:val="CM1"/>
    <w:basedOn w:val="Default"/>
    <w:next w:val="Default"/>
    <w:uiPriority w:val="99"/>
    <w:rsid w:val="00C86C4A"/>
    <w:rPr>
      <w:rFonts w:ascii="EUAlbertina" w:hAnsi="EUAlbertina" w:cstheme="minorBidi"/>
      <w:color w:val="auto"/>
    </w:rPr>
  </w:style>
  <w:style w:type="paragraph" w:customStyle="1" w:styleId="CM3">
    <w:name w:val="CM3"/>
    <w:basedOn w:val="Default"/>
    <w:next w:val="Default"/>
    <w:uiPriority w:val="99"/>
    <w:rsid w:val="00C86C4A"/>
    <w:rPr>
      <w:rFonts w:ascii="EUAlbertina" w:hAnsi="EUAlbertina" w:cstheme="minorBidi"/>
      <w:color w:val="auto"/>
    </w:rPr>
  </w:style>
  <w:style w:type="paragraph" w:customStyle="1" w:styleId="CM4">
    <w:name w:val="CM4"/>
    <w:basedOn w:val="Default"/>
    <w:next w:val="Default"/>
    <w:uiPriority w:val="99"/>
    <w:rsid w:val="00C86C4A"/>
    <w:rPr>
      <w:rFonts w:ascii="EUAlbertina" w:hAnsi="EUAlbertina" w:cstheme="minorBidi"/>
      <w:color w:val="auto"/>
    </w:rPr>
  </w:style>
  <w:style w:type="paragraph" w:customStyle="1" w:styleId="Estilo1">
    <w:name w:val="Estilo1"/>
    <w:basedOn w:val="Normal"/>
    <w:rsid w:val="002A14BF"/>
    <w:pPr>
      <w:adjustRightInd w:val="0"/>
      <w:spacing w:before="120" w:after="120"/>
      <w:jc w:val="both"/>
      <w:textAlignment w:val="baseline"/>
    </w:pPr>
    <w:rPr>
      <w:rFonts w:ascii="Arial" w:eastAsia="Times New Roman" w:hAnsi="Arial" w:cs="Times New Roman"/>
      <w:sz w:val="20"/>
      <w:szCs w:val="20"/>
      <w:lang w:val="es-ES" w:eastAsia="es-ES_tradnl"/>
    </w:rPr>
  </w:style>
  <w:style w:type="character" w:customStyle="1" w:styleId="PrrafodelistaCar">
    <w:name w:val="Párrafo de lista Car"/>
    <w:aliases w:val="párrafo de lista Car"/>
    <w:basedOn w:val="Fuentedeprrafopredeter"/>
    <w:link w:val="Prrafodelista"/>
    <w:uiPriority w:val="1"/>
    <w:locked/>
    <w:rsid w:val="0012362B"/>
  </w:style>
  <w:style w:type="paragraph" w:styleId="Textonotapie">
    <w:name w:val="footnote text"/>
    <w:basedOn w:val="Normal"/>
    <w:link w:val="TextonotapieCar"/>
    <w:uiPriority w:val="99"/>
    <w:semiHidden/>
    <w:unhideWhenUsed/>
    <w:rsid w:val="00F91F54"/>
    <w:rPr>
      <w:sz w:val="20"/>
      <w:szCs w:val="20"/>
    </w:rPr>
  </w:style>
  <w:style w:type="character" w:customStyle="1" w:styleId="TextonotapieCar">
    <w:name w:val="Texto nota pie Car"/>
    <w:basedOn w:val="Fuentedeprrafopredeter"/>
    <w:link w:val="Textonotapie"/>
    <w:uiPriority w:val="99"/>
    <w:semiHidden/>
    <w:rsid w:val="00F91F54"/>
    <w:rPr>
      <w:sz w:val="20"/>
      <w:szCs w:val="20"/>
    </w:rPr>
  </w:style>
  <w:style w:type="character" w:styleId="Refdenotaalpie">
    <w:name w:val="footnote reference"/>
    <w:basedOn w:val="Fuentedeprrafopredeter"/>
    <w:uiPriority w:val="99"/>
    <w:semiHidden/>
    <w:unhideWhenUsed/>
    <w:rsid w:val="00F91F54"/>
    <w:rPr>
      <w:vertAlign w:val="superscript"/>
    </w:rPr>
  </w:style>
  <w:style w:type="character" w:customStyle="1" w:styleId="st">
    <w:name w:val="st"/>
    <w:rsid w:val="00E837DF"/>
  </w:style>
  <w:style w:type="table" w:customStyle="1" w:styleId="Tabladecuadrcula4-nfasis51">
    <w:name w:val="Tabla de cuadrícula 4 - Énfasis 51"/>
    <w:basedOn w:val="Tablanormal"/>
    <w:uiPriority w:val="49"/>
    <w:rsid w:val="00E837DF"/>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3-nfasis51">
    <w:name w:val="Tabla de lista 3 - Énfasis 51"/>
    <w:basedOn w:val="Tablanormal"/>
    <w:uiPriority w:val="48"/>
    <w:rsid w:val="0075060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concuadrcula">
    <w:name w:val="Table Grid"/>
    <w:basedOn w:val="Tablanormal"/>
    <w:uiPriority w:val="59"/>
    <w:rsid w:val="00174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810C1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rsid w:val="00A663F3"/>
    <w:rPr>
      <w:rFonts w:ascii="Tahoma" w:eastAsia="SimSun" w:hAnsi="Tahoma" w:cs="Tahoma"/>
      <w:b/>
      <w:caps/>
      <w:sz w:val="28"/>
      <w:szCs w:val="28"/>
      <w:lang w:val="en-GB" w:eastAsia="zh-CN"/>
    </w:rPr>
  </w:style>
  <w:style w:type="character" w:customStyle="1" w:styleId="Ttulo2Car">
    <w:name w:val="Título 2 Car"/>
    <w:basedOn w:val="Fuentedeprrafopredeter"/>
    <w:link w:val="Ttulo2"/>
    <w:rsid w:val="00A663F3"/>
    <w:rPr>
      <w:rFonts w:ascii="Tahoma" w:eastAsia="SimSun" w:hAnsi="Tahoma" w:cs="Tahoma"/>
      <w:b/>
      <w:caps/>
      <w:color w:val="000000"/>
      <w:sz w:val="18"/>
      <w:szCs w:val="18"/>
      <w:lang w:val="en-GB" w:eastAsia="zh-CN"/>
    </w:rPr>
  </w:style>
  <w:style w:type="paragraph" w:customStyle="1" w:styleId="Renunciaderesponsabilidad">
    <w:name w:val="Renuncia de responsabilidad"/>
    <w:basedOn w:val="Normal"/>
    <w:rsid w:val="00A663F3"/>
    <w:pPr>
      <w:widowControl/>
      <w:spacing w:after="80" w:line="288" w:lineRule="auto"/>
    </w:pPr>
    <w:rPr>
      <w:rFonts w:ascii="Tahoma" w:eastAsia="Times New Roman" w:hAnsi="Tahoma" w:cs="Tahoma"/>
      <w:sz w:val="16"/>
      <w:szCs w:val="16"/>
      <w:lang w:val="es-ES" w:eastAsia="es-ES" w:bidi="es-ES"/>
    </w:rPr>
  </w:style>
  <w:style w:type="paragraph" w:customStyle="1" w:styleId="CheckBox">
    <w:name w:val="Check Box"/>
    <w:basedOn w:val="Normal"/>
    <w:link w:val="Carcterdecasilladeverificacin"/>
    <w:rsid w:val="00A663F3"/>
    <w:pPr>
      <w:widowControl/>
    </w:pPr>
    <w:rPr>
      <w:rFonts w:ascii="Tahoma" w:eastAsia="Times New Roman" w:hAnsi="Tahoma" w:cs="Tahoma"/>
      <w:sz w:val="16"/>
      <w:szCs w:val="16"/>
      <w:lang w:val="en-GB" w:eastAsia="zh-CN"/>
    </w:rPr>
  </w:style>
  <w:style w:type="character" w:customStyle="1" w:styleId="Carcterdecasilladeverificacin">
    <w:name w:val="Carácter de casilla de verificación"/>
    <w:basedOn w:val="Fuentedeprrafopredeter"/>
    <w:link w:val="CheckBox"/>
    <w:locked/>
    <w:rsid w:val="00A663F3"/>
    <w:rPr>
      <w:rFonts w:ascii="Tahoma" w:eastAsia="Times New Roman" w:hAnsi="Tahoma" w:cs="Tahoma"/>
      <w:sz w:val="16"/>
      <w:szCs w:val="16"/>
      <w:lang w:val="en-GB" w:eastAsia="zh-CN"/>
    </w:rPr>
  </w:style>
  <w:style w:type="character" w:styleId="nfasis">
    <w:name w:val="Emphasis"/>
    <w:basedOn w:val="Fuentedeprrafopredeter"/>
    <w:qFormat/>
    <w:rsid w:val="00A663F3"/>
    <w:rPr>
      <w:i/>
      <w:iCs/>
    </w:rPr>
  </w:style>
  <w:style w:type="table" w:customStyle="1" w:styleId="GridTable1LightAccent5">
    <w:name w:val="Grid Table 1 Light Accent 5"/>
    <w:basedOn w:val="Tablanormal"/>
    <w:uiPriority w:val="46"/>
    <w:rsid w:val="00A663F3"/>
    <w:pPr>
      <w:widowControl/>
    </w:pPr>
    <w:rPr>
      <w:rFonts w:ascii="Times New Roman" w:eastAsia="SimSun" w:hAnsi="Times New Roman" w:cs="Times New Roman"/>
      <w:sz w:val="20"/>
      <w:szCs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92575349">
      <w:bodyDiv w:val="1"/>
      <w:marLeft w:val="0"/>
      <w:marRight w:val="0"/>
      <w:marTop w:val="0"/>
      <w:marBottom w:val="0"/>
      <w:divBdr>
        <w:top w:val="none" w:sz="0" w:space="0" w:color="auto"/>
        <w:left w:val="none" w:sz="0" w:space="0" w:color="auto"/>
        <w:bottom w:val="none" w:sz="0" w:space="0" w:color="auto"/>
        <w:right w:val="none" w:sz="0" w:space="0" w:color="auto"/>
      </w:divBdr>
    </w:div>
    <w:div w:id="514810155">
      <w:bodyDiv w:val="1"/>
      <w:marLeft w:val="0"/>
      <w:marRight w:val="0"/>
      <w:marTop w:val="0"/>
      <w:marBottom w:val="0"/>
      <w:divBdr>
        <w:top w:val="none" w:sz="0" w:space="0" w:color="auto"/>
        <w:left w:val="none" w:sz="0" w:space="0" w:color="auto"/>
        <w:bottom w:val="none" w:sz="0" w:space="0" w:color="auto"/>
        <w:right w:val="none" w:sz="0" w:space="0" w:color="auto"/>
      </w:divBdr>
    </w:div>
    <w:div w:id="559097551">
      <w:bodyDiv w:val="1"/>
      <w:marLeft w:val="0"/>
      <w:marRight w:val="0"/>
      <w:marTop w:val="0"/>
      <w:marBottom w:val="0"/>
      <w:divBdr>
        <w:top w:val="none" w:sz="0" w:space="0" w:color="auto"/>
        <w:left w:val="none" w:sz="0" w:space="0" w:color="auto"/>
        <w:bottom w:val="none" w:sz="0" w:space="0" w:color="auto"/>
        <w:right w:val="none" w:sz="0" w:space="0" w:color="auto"/>
      </w:divBdr>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158034080">
          <w:marLeft w:val="547"/>
          <w:marRight w:val="0"/>
          <w:marTop w:val="0"/>
          <w:marBottom w:val="0"/>
          <w:divBdr>
            <w:top w:val="none" w:sz="0" w:space="0" w:color="auto"/>
            <w:left w:val="none" w:sz="0" w:space="0" w:color="auto"/>
            <w:bottom w:val="none" w:sz="0" w:space="0" w:color="auto"/>
            <w:right w:val="none" w:sz="0" w:space="0" w:color="auto"/>
          </w:divBdr>
        </w:div>
      </w:divsChild>
    </w:div>
    <w:div w:id="1198352291">
      <w:bodyDiv w:val="1"/>
      <w:marLeft w:val="0"/>
      <w:marRight w:val="0"/>
      <w:marTop w:val="0"/>
      <w:marBottom w:val="0"/>
      <w:divBdr>
        <w:top w:val="none" w:sz="0" w:space="0" w:color="auto"/>
        <w:left w:val="none" w:sz="0" w:space="0" w:color="auto"/>
        <w:bottom w:val="none" w:sz="0" w:space="0" w:color="auto"/>
        <w:right w:val="none" w:sz="0" w:space="0" w:color="auto"/>
      </w:divBdr>
      <w:divsChild>
        <w:div w:id="1359967115">
          <w:marLeft w:val="547"/>
          <w:marRight w:val="0"/>
          <w:marTop w:val="0"/>
          <w:marBottom w:val="0"/>
          <w:divBdr>
            <w:top w:val="none" w:sz="0" w:space="0" w:color="auto"/>
            <w:left w:val="none" w:sz="0" w:space="0" w:color="auto"/>
            <w:bottom w:val="none" w:sz="0" w:space="0" w:color="auto"/>
            <w:right w:val="none" w:sz="0" w:space="0" w:color="auto"/>
          </w:divBdr>
        </w:div>
      </w:divsChild>
    </w:div>
    <w:div w:id="1441875902">
      <w:bodyDiv w:val="1"/>
      <w:marLeft w:val="0"/>
      <w:marRight w:val="0"/>
      <w:marTop w:val="0"/>
      <w:marBottom w:val="0"/>
      <w:divBdr>
        <w:top w:val="none" w:sz="0" w:space="0" w:color="auto"/>
        <w:left w:val="none" w:sz="0" w:space="0" w:color="auto"/>
        <w:bottom w:val="none" w:sz="0" w:space="0" w:color="auto"/>
        <w:right w:val="none" w:sz="0" w:space="0" w:color="auto"/>
      </w:divBdr>
    </w:div>
    <w:div w:id="1615089375">
      <w:bodyDiv w:val="1"/>
      <w:marLeft w:val="0"/>
      <w:marRight w:val="0"/>
      <w:marTop w:val="0"/>
      <w:marBottom w:val="0"/>
      <w:divBdr>
        <w:top w:val="none" w:sz="0" w:space="0" w:color="auto"/>
        <w:left w:val="none" w:sz="0" w:space="0" w:color="auto"/>
        <w:bottom w:val="none" w:sz="0" w:space="0" w:color="auto"/>
        <w:right w:val="none" w:sz="0" w:space="0" w:color="auto"/>
      </w:divBdr>
    </w:div>
    <w:div w:id="1656297870">
      <w:bodyDiv w:val="1"/>
      <w:marLeft w:val="0"/>
      <w:marRight w:val="0"/>
      <w:marTop w:val="0"/>
      <w:marBottom w:val="0"/>
      <w:divBdr>
        <w:top w:val="none" w:sz="0" w:space="0" w:color="auto"/>
        <w:left w:val="none" w:sz="0" w:space="0" w:color="auto"/>
        <w:bottom w:val="none" w:sz="0" w:space="0" w:color="auto"/>
        <w:right w:val="none" w:sz="0" w:space="0" w:color="auto"/>
      </w:divBdr>
    </w:div>
    <w:div w:id="1679654407">
      <w:bodyDiv w:val="1"/>
      <w:marLeft w:val="0"/>
      <w:marRight w:val="0"/>
      <w:marTop w:val="0"/>
      <w:marBottom w:val="0"/>
      <w:divBdr>
        <w:top w:val="none" w:sz="0" w:space="0" w:color="auto"/>
        <w:left w:val="none" w:sz="0" w:space="0" w:color="auto"/>
        <w:bottom w:val="none" w:sz="0" w:space="0" w:color="auto"/>
        <w:right w:val="none" w:sz="0" w:space="0" w:color="auto"/>
      </w:divBdr>
      <w:divsChild>
        <w:div w:id="105078443">
          <w:marLeft w:val="0"/>
          <w:marRight w:val="0"/>
          <w:marTop w:val="0"/>
          <w:marBottom w:val="0"/>
          <w:divBdr>
            <w:top w:val="none" w:sz="0" w:space="0" w:color="auto"/>
            <w:left w:val="none" w:sz="0" w:space="0" w:color="auto"/>
            <w:bottom w:val="none" w:sz="0" w:space="0" w:color="auto"/>
            <w:right w:val="none" w:sz="0" w:space="0" w:color="auto"/>
          </w:divBdr>
        </w:div>
        <w:div w:id="2045446070">
          <w:marLeft w:val="0"/>
          <w:marRight w:val="0"/>
          <w:marTop w:val="0"/>
          <w:marBottom w:val="0"/>
          <w:divBdr>
            <w:top w:val="none" w:sz="0" w:space="0" w:color="auto"/>
            <w:left w:val="none" w:sz="0" w:space="0" w:color="auto"/>
            <w:bottom w:val="none" w:sz="0" w:space="0" w:color="auto"/>
            <w:right w:val="none" w:sz="0" w:space="0" w:color="auto"/>
          </w:divBdr>
        </w:div>
      </w:divsChild>
    </w:div>
    <w:div w:id="1771314434">
      <w:bodyDiv w:val="1"/>
      <w:marLeft w:val="0"/>
      <w:marRight w:val="0"/>
      <w:marTop w:val="0"/>
      <w:marBottom w:val="0"/>
      <w:divBdr>
        <w:top w:val="none" w:sz="0" w:space="0" w:color="auto"/>
        <w:left w:val="none" w:sz="0" w:space="0" w:color="auto"/>
        <w:bottom w:val="none" w:sz="0" w:space="0" w:color="auto"/>
        <w:right w:val="none" w:sz="0" w:space="0" w:color="auto"/>
      </w:divBdr>
      <w:divsChild>
        <w:div w:id="1065760398">
          <w:marLeft w:val="0"/>
          <w:marRight w:val="0"/>
          <w:marTop w:val="0"/>
          <w:marBottom w:val="0"/>
          <w:divBdr>
            <w:top w:val="none" w:sz="0" w:space="0" w:color="auto"/>
            <w:left w:val="none" w:sz="0" w:space="0" w:color="auto"/>
            <w:bottom w:val="none" w:sz="0" w:space="0" w:color="auto"/>
            <w:right w:val="none" w:sz="0" w:space="0" w:color="auto"/>
          </w:divBdr>
        </w:div>
        <w:div w:id="84544826">
          <w:marLeft w:val="0"/>
          <w:marRight w:val="0"/>
          <w:marTop w:val="0"/>
          <w:marBottom w:val="0"/>
          <w:divBdr>
            <w:top w:val="none" w:sz="0" w:space="0" w:color="auto"/>
            <w:left w:val="none" w:sz="0" w:space="0" w:color="auto"/>
            <w:bottom w:val="none" w:sz="0" w:space="0" w:color="auto"/>
            <w:right w:val="none" w:sz="0" w:space="0" w:color="auto"/>
          </w:divBdr>
        </w:div>
      </w:divsChild>
    </w:div>
    <w:div w:id="1960647869">
      <w:bodyDiv w:val="1"/>
      <w:marLeft w:val="0"/>
      <w:marRight w:val="0"/>
      <w:marTop w:val="0"/>
      <w:marBottom w:val="0"/>
      <w:divBdr>
        <w:top w:val="none" w:sz="0" w:space="0" w:color="auto"/>
        <w:left w:val="none" w:sz="0" w:space="0" w:color="auto"/>
        <w:bottom w:val="none" w:sz="0" w:space="0" w:color="auto"/>
        <w:right w:val="none" w:sz="0" w:space="0" w:color="auto"/>
      </w:divBdr>
    </w:div>
    <w:div w:id="201418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BAC2-B58A-4840-8DD0-E9E311DD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4535</Words>
  <Characters>24944</Characters>
  <Application>Microsoft Office Word</Application>
  <DocSecurity>0</DocSecurity>
  <Lines>207</Lines>
  <Paragraphs>58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Nombre de Cámara de comercio</vt:lpstr>
    </vt:vector>
  </TitlesOfParts>
  <Company/>
  <LinksUpToDate>false</LinksUpToDate>
  <CharactersWithSpaces>29421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AS. Salmerón Infante</dc:creator>
  <cp:lastModifiedBy>formacion1</cp:lastModifiedBy>
  <cp:revision>19</cp:revision>
  <cp:lastPrinted>2017-06-23T08:36:00Z</cp:lastPrinted>
  <dcterms:created xsi:type="dcterms:W3CDTF">2018-01-22T15:45:00Z</dcterms:created>
  <dcterms:modified xsi:type="dcterms:W3CDTF">2018-01-31T10:13:00Z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2015-09-23T00:00:00Z</vt:filetime>
  </property>
</Properties>
</file>